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CEC853" w14:textId="77777777" w:rsidR="0032124B" w:rsidRDefault="0032124B">
      <w:bookmarkStart w:id="0" w:name="_GoBack"/>
      <w:bookmarkEnd w:id="0"/>
    </w:p>
    <w:p w14:paraId="22E7BEF8" w14:textId="77777777" w:rsidR="0032124B" w:rsidRDefault="0032124B" w:rsidP="0032124B">
      <w:pPr>
        <w:jc w:val="center"/>
        <w:rPr>
          <w:sz w:val="32"/>
          <w:szCs w:val="32"/>
        </w:rPr>
      </w:pPr>
      <w:r>
        <w:rPr>
          <w:noProof/>
          <w:sz w:val="32"/>
          <w:szCs w:val="32"/>
          <w:lang w:val="en-GB" w:eastAsia="en-GB"/>
        </w:rPr>
        <w:drawing>
          <wp:inline distT="0" distB="0" distL="0" distR="0" wp14:anchorId="4FBAFBB0" wp14:editId="53566A57">
            <wp:extent cx="3273398" cy="2182265"/>
            <wp:effectExtent l="0" t="0" r="3810" b="8890"/>
            <wp:docPr id="3" name="Picture 3" descr="/Users/AbdallhAhmedAlhrmoudi/Desktop/201909011052331_952_634_t_t_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bdallhAhmedAlhrmoudi/Desktop/201909011052331_952_634_t_t_f.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03055" cy="2202036"/>
                    </a:xfrm>
                    <a:prstGeom prst="rect">
                      <a:avLst/>
                    </a:prstGeom>
                    <a:noFill/>
                    <a:ln>
                      <a:noFill/>
                    </a:ln>
                  </pic:spPr>
                </pic:pic>
              </a:graphicData>
            </a:graphic>
          </wp:inline>
        </w:drawing>
      </w:r>
    </w:p>
    <w:p w14:paraId="2F95E704" w14:textId="77777777" w:rsidR="00702C4F" w:rsidRDefault="00702C4F" w:rsidP="0032124B">
      <w:pPr>
        <w:jc w:val="center"/>
        <w:rPr>
          <w:sz w:val="32"/>
          <w:szCs w:val="32"/>
        </w:rPr>
      </w:pPr>
    </w:p>
    <w:p w14:paraId="24CC63C4" w14:textId="77777777" w:rsidR="0032124B" w:rsidRPr="0032124B" w:rsidRDefault="0032124B" w:rsidP="0032124B">
      <w:pPr>
        <w:jc w:val="center"/>
        <w:rPr>
          <w:rFonts w:asciiTheme="majorHAnsi" w:eastAsiaTheme="majorEastAsia" w:hAnsiTheme="majorHAnsi" w:cstheme="majorBidi"/>
          <w:b/>
          <w:bCs/>
          <w:color w:val="323E4F" w:themeColor="text2" w:themeShade="BF"/>
          <w:spacing w:val="5"/>
          <w:kern w:val="28"/>
          <w:sz w:val="36"/>
          <w:szCs w:val="36"/>
        </w:rPr>
      </w:pPr>
      <w:r w:rsidRPr="0032124B">
        <w:rPr>
          <w:rFonts w:asciiTheme="majorHAnsi" w:eastAsiaTheme="majorEastAsia" w:hAnsiTheme="majorHAnsi" w:cstheme="majorBidi"/>
          <w:b/>
          <w:bCs/>
          <w:color w:val="323E4F" w:themeColor="text2" w:themeShade="BF"/>
          <w:spacing w:val="5"/>
          <w:kern w:val="28"/>
          <w:sz w:val="36"/>
          <w:szCs w:val="36"/>
        </w:rPr>
        <w:t>Innovation Management and Creativity</w:t>
      </w:r>
    </w:p>
    <w:p w14:paraId="501C0B7A" w14:textId="77777777" w:rsidR="0032124B" w:rsidRPr="0032124B" w:rsidRDefault="0032124B" w:rsidP="0032124B">
      <w:pPr>
        <w:jc w:val="center"/>
        <w:rPr>
          <w:rFonts w:asciiTheme="majorHAnsi" w:eastAsiaTheme="majorEastAsia" w:hAnsiTheme="majorHAnsi" w:cstheme="majorBidi"/>
          <w:b/>
          <w:bCs/>
          <w:color w:val="323E4F" w:themeColor="text2" w:themeShade="BF"/>
          <w:spacing w:val="5"/>
          <w:kern w:val="28"/>
          <w:sz w:val="36"/>
          <w:szCs w:val="36"/>
        </w:rPr>
      </w:pPr>
      <w:r w:rsidRPr="0032124B">
        <w:rPr>
          <w:rFonts w:asciiTheme="majorHAnsi" w:eastAsiaTheme="majorEastAsia" w:hAnsiTheme="majorHAnsi" w:cstheme="majorBidi"/>
          <w:b/>
          <w:bCs/>
          <w:color w:val="323E4F" w:themeColor="text2" w:themeShade="BF"/>
          <w:spacing w:val="5"/>
          <w:kern w:val="28"/>
          <w:sz w:val="36"/>
          <w:szCs w:val="36"/>
        </w:rPr>
        <w:t>Assignment 1</w:t>
      </w:r>
    </w:p>
    <w:p w14:paraId="5EF126C7" w14:textId="77777777" w:rsidR="0032124B" w:rsidRPr="0032124B" w:rsidRDefault="0032124B" w:rsidP="0032124B">
      <w:pPr>
        <w:rPr>
          <w:rFonts w:asciiTheme="majorHAnsi" w:eastAsiaTheme="majorEastAsia" w:hAnsiTheme="majorHAnsi" w:cstheme="majorBidi"/>
          <w:b/>
          <w:bCs/>
          <w:color w:val="323E4F" w:themeColor="text2" w:themeShade="BF"/>
          <w:spacing w:val="5"/>
          <w:kern w:val="28"/>
          <w:sz w:val="36"/>
          <w:szCs w:val="36"/>
        </w:rPr>
      </w:pPr>
    </w:p>
    <w:p w14:paraId="646989DD" w14:textId="77777777" w:rsidR="0032124B" w:rsidRPr="0032124B" w:rsidRDefault="0032124B" w:rsidP="0032124B">
      <w:pPr>
        <w:jc w:val="center"/>
        <w:rPr>
          <w:rFonts w:asciiTheme="majorHAnsi" w:eastAsiaTheme="majorEastAsia" w:hAnsiTheme="majorHAnsi" w:cstheme="majorBidi"/>
          <w:b/>
          <w:bCs/>
          <w:i/>
          <w:iCs/>
          <w:color w:val="323E4F" w:themeColor="text2" w:themeShade="BF"/>
          <w:spacing w:val="5"/>
          <w:kern w:val="28"/>
          <w:sz w:val="36"/>
          <w:szCs w:val="36"/>
          <w:u w:val="single"/>
        </w:rPr>
      </w:pPr>
      <w:r w:rsidRPr="0032124B">
        <w:rPr>
          <w:rFonts w:asciiTheme="majorHAnsi" w:eastAsiaTheme="majorEastAsia" w:hAnsiTheme="majorHAnsi" w:cstheme="majorBidi"/>
          <w:b/>
          <w:bCs/>
          <w:i/>
          <w:iCs/>
          <w:color w:val="323E4F" w:themeColor="text2" w:themeShade="BF"/>
          <w:spacing w:val="5"/>
          <w:kern w:val="28"/>
          <w:sz w:val="36"/>
          <w:szCs w:val="36"/>
          <w:u w:val="single"/>
        </w:rPr>
        <w:t>Electronic Time Attendance Machine</w:t>
      </w:r>
    </w:p>
    <w:p w14:paraId="3FDAE0DE" w14:textId="77777777" w:rsidR="0032124B" w:rsidRPr="0032124B" w:rsidRDefault="0032124B" w:rsidP="0032124B">
      <w:pPr>
        <w:tabs>
          <w:tab w:val="left" w:pos="7350"/>
        </w:tabs>
        <w:rPr>
          <w:rFonts w:asciiTheme="majorHAnsi" w:eastAsiaTheme="majorEastAsia" w:hAnsiTheme="majorHAnsi" w:cstheme="majorBidi"/>
          <w:b/>
          <w:bCs/>
          <w:color w:val="323E4F" w:themeColor="text2" w:themeShade="BF"/>
          <w:spacing w:val="5"/>
          <w:kern w:val="28"/>
          <w:sz w:val="36"/>
          <w:szCs w:val="36"/>
        </w:rPr>
      </w:pPr>
    </w:p>
    <w:p w14:paraId="4AF1689C" w14:textId="77777777" w:rsidR="0032124B" w:rsidRPr="0032124B" w:rsidRDefault="0032124B" w:rsidP="0032124B">
      <w:pPr>
        <w:jc w:val="center"/>
        <w:rPr>
          <w:rFonts w:asciiTheme="majorHAnsi" w:eastAsiaTheme="majorEastAsia" w:hAnsiTheme="majorHAnsi" w:cstheme="majorBidi"/>
          <w:b/>
          <w:bCs/>
          <w:color w:val="323E4F" w:themeColor="text2" w:themeShade="BF"/>
          <w:spacing w:val="5"/>
          <w:kern w:val="28"/>
          <w:sz w:val="36"/>
          <w:szCs w:val="36"/>
        </w:rPr>
      </w:pPr>
      <w:r w:rsidRPr="0032124B">
        <w:rPr>
          <w:rFonts w:asciiTheme="majorHAnsi" w:eastAsiaTheme="majorEastAsia" w:hAnsiTheme="majorHAnsi" w:cstheme="majorBidi"/>
          <w:b/>
          <w:bCs/>
          <w:color w:val="323E4F" w:themeColor="text2" w:themeShade="BF"/>
          <w:spacing w:val="5"/>
          <w:kern w:val="28"/>
          <w:sz w:val="36"/>
          <w:szCs w:val="36"/>
        </w:rPr>
        <w:t>Danh Al Hameli: 201720559</w:t>
      </w:r>
    </w:p>
    <w:p w14:paraId="2A46F8D9" w14:textId="77777777" w:rsidR="0032124B" w:rsidRPr="0032124B" w:rsidRDefault="0032124B" w:rsidP="0032124B">
      <w:pPr>
        <w:jc w:val="center"/>
        <w:rPr>
          <w:rFonts w:asciiTheme="majorHAnsi" w:eastAsiaTheme="majorEastAsia" w:hAnsiTheme="majorHAnsi" w:cstheme="majorBidi"/>
          <w:b/>
          <w:bCs/>
          <w:color w:val="323E4F" w:themeColor="text2" w:themeShade="BF"/>
          <w:spacing w:val="5"/>
          <w:kern w:val="28"/>
          <w:sz w:val="36"/>
          <w:szCs w:val="36"/>
        </w:rPr>
      </w:pPr>
      <w:r w:rsidRPr="0032124B">
        <w:rPr>
          <w:rFonts w:asciiTheme="majorHAnsi" w:eastAsiaTheme="majorEastAsia" w:hAnsiTheme="majorHAnsi" w:cstheme="majorBidi"/>
          <w:b/>
          <w:bCs/>
          <w:color w:val="323E4F" w:themeColor="text2" w:themeShade="BF"/>
          <w:spacing w:val="5"/>
          <w:kern w:val="28"/>
          <w:sz w:val="36"/>
          <w:szCs w:val="36"/>
        </w:rPr>
        <w:t>Sultan Ahmed: 201611010</w:t>
      </w:r>
    </w:p>
    <w:p w14:paraId="7FC55DF1" w14:textId="77777777" w:rsidR="0032124B" w:rsidRDefault="0032124B" w:rsidP="0032124B">
      <w:pPr>
        <w:jc w:val="center"/>
        <w:rPr>
          <w:sz w:val="32"/>
          <w:szCs w:val="32"/>
        </w:rPr>
      </w:pPr>
    </w:p>
    <w:p w14:paraId="51B1E0D5" w14:textId="77777777" w:rsidR="0032124B" w:rsidRDefault="0032124B"/>
    <w:p w14:paraId="300B3601" w14:textId="77777777" w:rsidR="0032124B" w:rsidRDefault="0032124B"/>
    <w:p w14:paraId="39238A0C" w14:textId="77777777" w:rsidR="0032124B" w:rsidRDefault="0032124B"/>
    <w:p w14:paraId="2373C55A" w14:textId="77777777" w:rsidR="0032124B" w:rsidRDefault="0032124B"/>
    <w:p w14:paraId="2B66E31D" w14:textId="77777777" w:rsidR="0032124B" w:rsidRDefault="0032124B"/>
    <w:p w14:paraId="2523AC13" w14:textId="77777777" w:rsidR="004475DA" w:rsidRDefault="004475DA" w:rsidP="004475DA">
      <w:pPr>
        <w:jc w:val="center"/>
        <w:rPr>
          <w:sz w:val="32"/>
          <w:szCs w:val="32"/>
        </w:rPr>
      </w:pPr>
      <w:r>
        <w:rPr>
          <w:sz w:val="32"/>
          <w:szCs w:val="32"/>
        </w:rPr>
        <w:lastRenderedPageBreak/>
        <w:t>Table of Contents</w:t>
      </w:r>
    </w:p>
    <w:p w14:paraId="648D14E4" w14:textId="77777777" w:rsidR="004475DA" w:rsidRDefault="004475DA" w:rsidP="004475DA">
      <w:pPr>
        <w:jc w:val="center"/>
        <w:rPr>
          <w:sz w:val="32"/>
          <w:szCs w:val="32"/>
        </w:rPr>
      </w:pPr>
    </w:p>
    <w:p w14:paraId="13674D51" w14:textId="77777777" w:rsidR="004475DA" w:rsidRDefault="004475DA" w:rsidP="004475DA">
      <w:pPr>
        <w:jc w:val="center"/>
        <w:rPr>
          <w:sz w:val="32"/>
          <w:szCs w:val="32"/>
        </w:rPr>
      </w:pPr>
    </w:p>
    <w:p w14:paraId="7D0DD1C5" w14:textId="77777777" w:rsidR="004475DA" w:rsidRDefault="004475DA" w:rsidP="004475DA">
      <w:pPr>
        <w:rPr>
          <w:sz w:val="32"/>
          <w:szCs w:val="32"/>
        </w:rPr>
      </w:pPr>
      <w:r>
        <w:rPr>
          <w:sz w:val="32"/>
          <w:szCs w:val="32"/>
        </w:rPr>
        <w:t>Introduction ……………………………………………………………. 2</w:t>
      </w:r>
    </w:p>
    <w:p w14:paraId="16357F5C" w14:textId="77777777" w:rsidR="004475DA" w:rsidRDefault="004475DA" w:rsidP="004475DA">
      <w:pPr>
        <w:rPr>
          <w:sz w:val="32"/>
          <w:szCs w:val="32"/>
        </w:rPr>
      </w:pPr>
      <w:r>
        <w:rPr>
          <w:sz w:val="32"/>
          <w:szCs w:val="32"/>
        </w:rPr>
        <w:t>Idea ………………………………………………………………………… 2</w:t>
      </w:r>
    </w:p>
    <w:p w14:paraId="1D63AB97" w14:textId="77777777" w:rsidR="004475DA" w:rsidRDefault="004475DA" w:rsidP="004475DA">
      <w:pPr>
        <w:rPr>
          <w:sz w:val="32"/>
          <w:szCs w:val="32"/>
        </w:rPr>
      </w:pPr>
      <w:r>
        <w:rPr>
          <w:sz w:val="32"/>
          <w:szCs w:val="32"/>
        </w:rPr>
        <w:t>Needs and wants ……………………………………………………. 2</w:t>
      </w:r>
      <w:r w:rsidR="00A32E70">
        <w:rPr>
          <w:sz w:val="32"/>
          <w:szCs w:val="32"/>
        </w:rPr>
        <w:t xml:space="preserve"> ,3</w:t>
      </w:r>
    </w:p>
    <w:p w14:paraId="13BA780E" w14:textId="77777777" w:rsidR="00A32E70" w:rsidRDefault="00A32E70" w:rsidP="004475DA">
      <w:pPr>
        <w:rPr>
          <w:sz w:val="32"/>
          <w:szCs w:val="32"/>
        </w:rPr>
      </w:pPr>
      <w:r>
        <w:rPr>
          <w:sz w:val="32"/>
          <w:szCs w:val="32"/>
        </w:rPr>
        <w:t>Design ……………………………………………………………………. 4</w:t>
      </w:r>
    </w:p>
    <w:p w14:paraId="739C6D67" w14:textId="77777777" w:rsidR="00A32E70" w:rsidRDefault="00A32E70" w:rsidP="004475DA">
      <w:pPr>
        <w:rPr>
          <w:sz w:val="32"/>
          <w:szCs w:val="32"/>
        </w:rPr>
      </w:pPr>
      <w:r>
        <w:rPr>
          <w:sz w:val="32"/>
          <w:szCs w:val="32"/>
        </w:rPr>
        <w:t>Business model ………………………………………………………. 4,5,6</w:t>
      </w:r>
    </w:p>
    <w:p w14:paraId="531DEAB9" w14:textId="77777777" w:rsidR="00A32E70" w:rsidRDefault="001B343F" w:rsidP="004475DA">
      <w:pPr>
        <w:rPr>
          <w:sz w:val="32"/>
          <w:szCs w:val="32"/>
        </w:rPr>
      </w:pPr>
      <w:r>
        <w:rPr>
          <w:sz w:val="32"/>
          <w:szCs w:val="32"/>
        </w:rPr>
        <w:t xml:space="preserve"> Conclusion </w:t>
      </w:r>
      <w:r w:rsidR="00A32E70">
        <w:rPr>
          <w:sz w:val="32"/>
          <w:szCs w:val="32"/>
        </w:rPr>
        <w:t>………………………………………………………………</w:t>
      </w:r>
      <w:r>
        <w:rPr>
          <w:sz w:val="32"/>
          <w:szCs w:val="32"/>
        </w:rPr>
        <w:t>. 6</w:t>
      </w:r>
    </w:p>
    <w:p w14:paraId="3DC2A109" w14:textId="77777777" w:rsidR="001B343F" w:rsidRPr="004475DA" w:rsidRDefault="001B343F" w:rsidP="004475DA">
      <w:pPr>
        <w:rPr>
          <w:sz w:val="32"/>
          <w:szCs w:val="32"/>
        </w:rPr>
      </w:pPr>
      <w:r>
        <w:rPr>
          <w:sz w:val="32"/>
          <w:szCs w:val="32"/>
        </w:rPr>
        <w:t xml:space="preserve">Reference ………………………………………………………………… 7 </w:t>
      </w:r>
    </w:p>
    <w:p w14:paraId="6EA8AA56" w14:textId="77777777" w:rsidR="0032124B" w:rsidRDefault="0032124B"/>
    <w:p w14:paraId="579B9DCD" w14:textId="77777777" w:rsidR="0032124B" w:rsidRDefault="0032124B"/>
    <w:p w14:paraId="0801A55B" w14:textId="77777777" w:rsidR="0032124B" w:rsidRDefault="0032124B"/>
    <w:p w14:paraId="42314C68" w14:textId="77777777" w:rsidR="0032124B" w:rsidRDefault="0032124B"/>
    <w:p w14:paraId="784CFC08" w14:textId="77777777" w:rsidR="0032124B" w:rsidRDefault="0032124B"/>
    <w:p w14:paraId="3C6DBF55" w14:textId="77777777" w:rsidR="0032124B" w:rsidRDefault="0032124B"/>
    <w:p w14:paraId="5952069B" w14:textId="77777777" w:rsidR="0032124B" w:rsidRDefault="0032124B"/>
    <w:p w14:paraId="3AD44346" w14:textId="77777777" w:rsidR="0032124B" w:rsidRDefault="0032124B"/>
    <w:p w14:paraId="7C259B89" w14:textId="77777777" w:rsidR="0032124B" w:rsidRDefault="0032124B"/>
    <w:p w14:paraId="49CCBF12" w14:textId="77777777" w:rsidR="0032124B" w:rsidRDefault="0032124B"/>
    <w:p w14:paraId="4ECAE962" w14:textId="77777777" w:rsidR="0032124B" w:rsidRDefault="0032124B"/>
    <w:p w14:paraId="59683841" w14:textId="77777777" w:rsidR="0032124B" w:rsidRDefault="0032124B"/>
    <w:p w14:paraId="0E4305C9" w14:textId="77777777" w:rsidR="0032124B" w:rsidRDefault="0032124B"/>
    <w:p w14:paraId="3C41A046" w14:textId="77777777" w:rsidR="0032124B" w:rsidRDefault="0032124B"/>
    <w:p w14:paraId="3CAE765F" w14:textId="77777777" w:rsidR="0032124B" w:rsidRPr="0032124B" w:rsidRDefault="0032124B" w:rsidP="0032124B">
      <w:pPr>
        <w:pStyle w:val="Heading1"/>
        <w:spacing w:line="360" w:lineRule="auto"/>
        <w:jc w:val="both"/>
        <w:rPr>
          <w:u w:val="single"/>
        </w:rPr>
      </w:pPr>
      <w:bookmarkStart w:id="1" w:name="_Toc20320256"/>
      <w:r w:rsidRPr="0032124B">
        <w:rPr>
          <w:u w:val="single"/>
        </w:rPr>
        <w:t>Introduction</w:t>
      </w:r>
      <w:bookmarkEnd w:id="1"/>
    </w:p>
    <w:p w14:paraId="0BFFE54B" w14:textId="77777777" w:rsidR="0032124B" w:rsidRPr="00D23200" w:rsidRDefault="0032124B" w:rsidP="0032124B">
      <w:pPr>
        <w:spacing w:line="360" w:lineRule="auto"/>
        <w:jc w:val="both"/>
        <w:rPr>
          <w:rFonts w:ascii="Times New Roman" w:hAnsi="Times New Roman" w:cs="Times New Roman"/>
          <w:sz w:val="24"/>
          <w:szCs w:val="24"/>
        </w:rPr>
      </w:pPr>
      <w:r>
        <w:rPr>
          <w:rFonts w:ascii="Times New Roman" w:hAnsi="Times New Roman" w:cs="Times New Roman"/>
          <w:sz w:val="24"/>
          <w:szCs w:val="24"/>
        </w:rPr>
        <w:t>This report aims to propose an innovative idea for educational i</w:t>
      </w:r>
      <w:r w:rsidR="00696F1B">
        <w:rPr>
          <w:rFonts w:ascii="Times New Roman" w:hAnsi="Times New Roman" w:cs="Times New Roman"/>
          <w:sz w:val="24"/>
          <w:szCs w:val="24"/>
        </w:rPr>
        <w:t xml:space="preserve">nstitutions for time attendance about </w:t>
      </w:r>
      <w:r w:rsidR="00696F1B" w:rsidRPr="00696F1B">
        <w:rPr>
          <w:rFonts w:ascii="Times New Roman" w:hAnsi="Times New Roman" w:cs="Times New Roman"/>
          <w:sz w:val="24"/>
          <w:szCs w:val="24"/>
        </w:rPr>
        <w:t xml:space="preserve">Fingerprint distinguishing proof is the technique for recognizable proof dependent on the various examples of human fingers, which is really remarkable among every individual. It is the most famous method for securing subtleties of any individual and is the </w:t>
      </w:r>
      <w:proofErr w:type="gramStart"/>
      <w:r w:rsidR="00696F1B" w:rsidRPr="00696F1B">
        <w:rPr>
          <w:rFonts w:ascii="Times New Roman" w:hAnsi="Times New Roman" w:cs="Times New Roman"/>
          <w:sz w:val="24"/>
          <w:szCs w:val="24"/>
        </w:rPr>
        <w:t>most simple</w:t>
      </w:r>
      <w:proofErr w:type="gramEnd"/>
      <w:r w:rsidR="00696F1B" w:rsidRPr="00696F1B">
        <w:rPr>
          <w:rFonts w:ascii="Times New Roman" w:hAnsi="Times New Roman" w:cs="Times New Roman"/>
          <w:sz w:val="24"/>
          <w:szCs w:val="24"/>
        </w:rPr>
        <w:t xml:space="preserve"> and helpful method for recognizing an individual. A preferred position of unique mark recognizable proof technique is that the fingerprints example stays same for an individual all through his/her life, making it a dependable strategy for human distinguishing proof.</w:t>
      </w:r>
    </w:p>
    <w:p w14:paraId="730C2C5C" w14:textId="77777777" w:rsidR="005D7D85" w:rsidRDefault="005D7D85" w:rsidP="0032124B">
      <w:pPr>
        <w:pStyle w:val="Heading1"/>
        <w:spacing w:line="360" w:lineRule="auto"/>
        <w:jc w:val="both"/>
        <w:rPr>
          <w:u w:val="single"/>
        </w:rPr>
      </w:pPr>
      <w:bookmarkStart w:id="2" w:name="_Toc20320257"/>
    </w:p>
    <w:p w14:paraId="350EB584" w14:textId="77777777" w:rsidR="0032124B" w:rsidRPr="0032124B" w:rsidRDefault="0032124B" w:rsidP="0032124B">
      <w:pPr>
        <w:pStyle w:val="Heading1"/>
        <w:spacing w:line="360" w:lineRule="auto"/>
        <w:jc w:val="both"/>
        <w:rPr>
          <w:u w:val="single"/>
        </w:rPr>
      </w:pPr>
      <w:r w:rsidRPr="0032124B">
        <w:rPr>
          <w:u w:val="single"/>
        </w:rPr>
        <w:t>Idea</w:t>
      </w:r>
      <w:bookmarkEnd w:id="2"/>
    </w:p>
    <w:p w14:paraId="1056589B" w14:textId="77777777" w:rsidR="0032124B" w:rsidRPr="00D23200" w:rsidRDefault="0032124B" w:rsidP="00BD6E5F">
      <w:pPr>
        <w:spacing w:line="360" w:lineRule="auto"/>
        <w:jc w:val="both"/>
        <w:rPr>
          <w:rFonts w:ascii="Times New Roman" w:hAnsi="Times New Roman" w:cs="Times New Roman"/>
          <w:sz w:val="24"/>
          <w:szCs w:val="24"/>
        </w:rPr>
      </w:pPr>
      <w:r w:rsidRPr="00D23200">
        <w:rPr>
          <w:rFonts w:ascii="Times New Roman" w:hAnsi="Times New Roman" w:cs="Times New Roman"/>
          <w:sz w:val="24"/>
          <w:szCs w:val="24"/>
        </w:rPr>
        <w:t xml:space="preserve">Idea is to </w:t>
      </w:r>
      <w:r>
        <w:rPr>
          <w:rFonts w:ascii="Times New Roman" w:hAnsi="Times New Roman" w:cs="Times New Roman"/>
          <w:sz w:val="24"/>
          <w:szCs w:val="24"/>
        </w:rPr>
        <w:t>supply and install</w:t>
      </w:r>
      <w:r w:rsidRPr="00D23200">
        <w:rPr>
          <w:rFonts w:ascii="Times New Roman" w:hAnsi="Times New Roman" w:cs="Times New Roman"/>
          <w:sz w:val="24"/>
          <w:szCs w:val="24"/>
        </w:rPr>
        <w:t xml:space="preserve"> electronic devices for attendance in the</w:t>
      </w:r>
      <w:r>
        <w:rPr>
          <w:rFonts w:ascii="Times New Roman" w:hAnsi="Times New Roman" w:cs="Times New Roman"/>
          <w:sz w:val="24"/>
          <w:szCs w:val="24"/>
        </w:rPr>
        <w:t xml:space="preserve"> educational</w:t>
      </w:r>
      <w:r w:rsidRPr="00D23200">
        <w:rPr>
          <w:rFonts w:ascii="Times New Roman" w:hAnsi="Times New Roman" w:cs="Times New Roman"/>
          <w:sz w:val="24"/>
          <w:szCs w:val="24"/>
        </w:rPr>
        <w:t xml:space="preserve"> institutions. The electronic device is designed to accept the fingerprints of the students. It has a database to record all the data about the students enrolled in the </w:t>
      </w:r>
      <w:r w:rsidR="00702C4F" w:rsidRPr="00702C4F">
        <w:rPr>
          <w:rFonts w:ascii="Times New Roman" w:hAnsi="Times New Roman" w:cs="Times New Roman"/>
          <w:sz w:val="24"/>
          <w:szCs w:val="24"/>
        </w:rPr>
        <w:t>universities</w:t>
      </w:r>
      <w:r w:rsidR="00702C4F">
        <w:rPr>
          <w:rFonts w:ascii="Times New Roman" w:hAnsi="Times New Roman" w:cs="Times New Roman"/>
          <w:sz w:val="24"/>
          <w:szCs w:val="24"/>
        </w:rPr>
        <w:t xml:space="preserve"> and Colleges. </w:t>
      </w:r>
      <w:r w:rsidRPr="00D23200">
        <w:rPr>
          <w:rFonts w:ascii="Times New Roman" w:hAnsi="Times New Roman" w:cs="Times New Roman"/>
          <w:sz w:val="24"/>
          <w:szCs w:val="24"/>
        </w:rPr>
        <w:t>The names</w:t>
      </w:r>
      <w:r>
        <w:rPr>
          <w:rFonts w:ascii="Times New Roman" w:hAnsi="Times New Roman" w:cs="Times New Roman"/>
          <w:sz w:val="24"/>
          <w:szCs w:val="24"/>
        </w:rPr>
        <w:t xml:space="preserve"> and </w:t>
      </w:r>
      <w:r w:rsidRPr="00D23200">
        <w:rPr>
          <w:rFonts w:ascii="Times New Roman" w:hAnsi="Times New Roman" w:cs="Times New Roman"/>
          <w:sz w:val="24"/>
          <w:szCs w:val="24"/>
        </w:rPr>
        <w:t xml:space="preserve">roll numbers and other data of the students will be stored in the database of the administrators of the </w:t>
      </w:r>
      <w:r w:rsidR="00BD6E5F" w:rsidRPr="00BD6E5F">
        <w:rPr>
          <w:rFonts w:ascii="Times New Roman" w:hAnsi="Times New Roman" w:cs="Times New Roman"/>
          <w:sz w:val="24"/>
          <w:szCs w:val="24"/>
        </w:rPr>
        <w:t>universities and Colleges</w:t>
      </w:r>
      <w:r w:rsidRPr="00D23200">
        <w:rPr>
          <w:rFonts w:ascii="Times New Roman" w:hAnsi="Times New Roman" w:cs="Times New Roman"/>
          <w:sz w:val="24"/>
          <w:szCs w:val="24"/>
        </w:rPr>
        <w:t xml:space="preserve">. The electronic </w:t>
      </w:r>
      <w:r>
        <w:rPr>
          <w:rFonts w:ascii="Times New Roman" w:hAnsi="Times New Roman" w:cs="Times New Roman"/>
          <w:sz w:val="24"/>
          <w:szCs w:val="24"/>
        </w:rPr>
        <w:t xml:space="preserve">attendance system </w:t>
      </w:r>
      <w:r w:rsidRPr="00D23200">
        <w:rPr>
          <w:rFonts w:ascii="Times New Roman" w:hAnsi="Times New Roman" w:cs="Times New Roman"/>
          <w:sz w:val="24"/>
          <w:szCs w:val="24"/>
        </w:rPr>
        <w:t>will be installed at the door of every class. Students will put his finger on the device and his attendance will be recorded in the database. The time of entering and leaving of th</w:t>
      </w:r>
      <w:r>
        <w:rPr>
          <w:rFonts w:ascii="Times New Roman" w:hAnsi="Times New Roman" w:cs="Times New Roman"/>
          <w:sz w:val="24"/>
          <w:szCs w:val="24"/>
        </w:rPr>
        <w:t>e students will also be tracked.</w:t>
      </w:r>
    </w:p>
    <w:p w14:paraId="5B91E901" w14:textId="77777777" w:rsidR="0032124B" w:rsidRPr="0032124B" w:rsidRDefault="0032124B" w:rsidP="0032124B">
      <w:pPr>
        <w:pStyle w:val="Heading1"/>
        <w:spacing w:line="360" w:lineRule="auto"/>
        <w:jc w:val="both"/>
        <w:rPr>
          <w:u w:val="single"/>
        </w:rPr>
      </w:pPr>
      <w:bookmarkStart w:id="3" w:name="_Toc20320258"/>
      <w:r w:rsidRPr="0032124B">
        <w:rPr>
          <w:u w:val="single"/>
        </w:rPr>
        <w:t>Needs and wants</w:t>
      </w:r>
      <w:bookmarkEnd w:id="3"/>
    </w:p>
    <w:p w14:paraId="07A4BC22" w14:textId="77777777" w:rsidR="00BD6E5F" w:rsidRPr="00BD6E5F" w:rsidRDefault="00BD6E5F" w:rsidP="00BD6E5F">
      <w:pPr>
        <w:jc w:val="both"/>
        <w:rPr>
          <w:rFonts w:ascii="Times New Roman" w:hAnsi="Times New Roman" w:cs="Times New Roman"/>
          <w:sz w:val="24"/>
          <w:szCs w:val="24"/>
        </w:rPr>
      </w:pPr>
      <w:r w:rsidRPr="00BD6E5F">
        <w:rPr>
          <w:rFonts w:ascii="Times New Roman" w:hAnsi="Times New Roman" w:cs="Times New Roman"/>
          <w:sz w:val="24"/>
          <w:szCs w:val="24"/>
        </w:rPr>
        <w:t>Needs and wants</w:t>
      </w:r>
    </w:p>
    <w:p w14:paraId="55D225FD" w14:textId="77777777" w:rsidR="005D7D85" w:rsidRDefault="00B37103" w:rsidP="00BD6E5F">
      <w:pPr>
        <w:jc w:val="both"/>
        <w:rPr>
          <w:rFonts w:ascii="Times New Roman" w:hAnsi="Times New Roman" w:cs="Times New Roman"/>
          <w:sz w:val="24"/>
          <w:szCs w:val="24"/>
        </w:rPr>
      </w:pPr>
      <w:r w:rsidRPr="00B37103">
        <w:rPr>
          <w:rFonts w:ascii="Times New Roman" w:hAnsi="Times New Roman" w:cs="Times New Roman"/>
          <w:sz w:val="24"/>
          <w:szCs w:val="24"/>
        </w:rPr>
        <w:t xml:space="preserve">This electronic device for entering fingerprints of the students is required by the teachers to </w:t>
      </w:r>
    </w:p>
    <w:p w14:paraId="7A08393E" w14:textId="77777777" w:rsidR="00B37103" w:rsidRDefault="00B37103" w:rsidP="00BD6E5F">
      <w:pPr>
        <w:jc w:val="both"/>
        <w:rPr>
          <w:rFonts w:ascii="Times New Roman" w:hAnsi="Times New Roman" w:cs="Times New Roman"/>
          <w:sz w:val="24"/>
          <w:szCs w:val="24"/>
        </w:rPr>
      </w:pPr>
      <w:r w:rsidRPr="00B37103">
        <w:rPr>
          <w:rFonts w:ascii="Times New Roman" w:hAnsi="Times New Roman" w:cs="Times New Roman"/>
          <w:sz w:val="24"/>
          <w:szCs w:val="24"/>
        </w:rPr>
        <w:t>maintain the record time attendance of students. It makes the record keeping system easier.</w:t>
      </w:r>
    </w:p>
    <w:p w14:paraId="2888F3AA" w14:textId="77777777" w:rsidR="005D7D85" w:rsidRDefault="005D7D85" w:rsidP="005D7D85">
      <w:pPr>
        <w:jc w:val="both"/>
        <w:rPr>
          <w:rFonts w:ascii="Times New Roman" w:hAnsi="Times New Roman" w:cs="Times New Roman"/>
          <w:sz w:val="24"/>
          <w:szCs w:val="24"/>
        </w:rPr>
      </w:pPr>
    </w:p>
    <w:p w14:paraId="28F88937" w14:textId="77777777" w:rsidR="005D7D85" w:rsidRDefault="005D7D85" w:rsidP="005D7D85">
      <w:pPr>
        <w:jc w:val="both"/>
        <w:rPr>
          <w:rFonts w:ascii="Times New Roman" w:hAnsi="Times New Roman" w:cs="Times New Roman"/>
          <w:sz w:val="24"/>
          <w:szCs w:val="24"/>
        </w:rPr>
      </w:pPr>
    </w:p>
    <w:p w14:paraId="61B4CF41" w14:textId="77777777" w:rsidR="001B343F" w:rsidRDefault="001B343F" w:rsidP="005D7D85">
      <w:pPr>
        <w:jc w:val="both"/>
        <w:rPr>
          <w:rFonts w:ascii="Times New Roman" w:hAnsi="Times New Roman" w:cs="Times New Roman"/>
          <w:sz w:val="24"/>
          <w:szCs w:val="24"/>
        </w:rPr>
      </w:pPr>
    </w:p>
    <w:p w14:paraId="707FED5E" w14:textId="77777777" w:rsidR="005D7D85" w:rsidRDefault="00BD6E5F" w:rsidP="005D7D85">
      <w:pPr>
        <w:jc w:val="both"/>
        <w:rPr>
          <w:rFonts w:ascii="Times New Roman" w:hAnsi="Times New Roman" w:cs="Times New Roman"/>
          <w:sz w:val="24"/>
          <w:szCs w:val="24"/>
        </w:rPr>
      </w:pPr>
      <w:r w:rsidRPr="00BD6E5F">
        <w:rPr>
          <w:rFonts w:ascii="Times New Roman" w:hAnsi="Times New Roman" w:cs="Times New Roman"/>
          <w:sz w:val="24"/>
          <w:szCs w:val="24"/>
        </w:rPr>
        <w:lastRenderedPageBreak/>
        <w:t>Following are the reasons for which teachers want this device:</w:t>
      </w:r>
    </w:p>
    <w:p w14:paraId="76C2198B" w14:textId="77777777" w:rsidR="00114934" w:rsidRPr="00BD6E5F" w:rsidRDefault="00114934" w:rsidP="005D7D85">
      <w:pPr>
        <w:jc w:val="both"/>
        <w:rPr>
          <w:rFonts w:ascii="Times New Roman" w:hAnsi="Times New Roman" w:cs="Times New Roman"/>
          <w:sz w:val="24"/>
          <w:szCs w:val="24"/>
        </w:rPr>
      </w:pPr>
    </w:p>
    <w:p w14:paraId="0F5AE701" w14:textId="77777777" w:rsidR="00BD6E5F" w:rsidRPr="00114934" w:rsidRDefault="00BD6E5F" w:rsidP="00BD6E5F">
      <w:pPr>
        <w:pStyle w:val="ListParagraph"/>
        <w:numPr>
          <w:ilvl w:val="0"/>
          <w:numId w:val="3"/>
        </w:numPr>
        <w:spacing w:line="360" w:lineRule="auto"/>
        <w:jc w:val="both"/>
        <w:rPr>
          <w:rFonts w:ascii="Times New Roman" w:hAnsi="Times New Roman" w:cs="Times New Roman"/>
          <w:sz w:val="24"/>
          <w:szCs w:val="24"/>
        </w:rPr>
      </w:pPr>
      <w:r w:rsidRPr="00114934">
        <w:rPr>
          <w:rFonts w:ascii="Times New Roman" w:hAnsi="Times New Roman" w:cs="Times New Roman"/>
          <w:sz w:val="24"/>
          <w:szCs w:val="24"/>
        </w:rPr>
        <w:t>To maintain attendance of the students.</w:t>
      </w:r>
    </w:p>
    <w:p w14:paraId="2D5CCE6E" w14:textId="77777777" w:rsidR="00114934" w:rsidRPr="00114934" w:rsidRDefault="00114934" w:rsidP="00114934">
      <w:pPr>
        <w:pStyle w:val="ListParagraph"/>
        <w:spacing w:line="360" w:lineRule="auto"/>
        <w:jc w:val="both"/>
        <w:rPr>
          <w:rFonts w:ascii="Times New Roman" w:hAnsi="Times New Roman" w:cs="Times New Roman"/>
          <w:sz w:val="24"/>
          <w:szCs w:val="24"/>
        </w:rPr>
      </w:pPr>
    </w:p>
    <w:p w14:paraId="5C682D39" w14:textId="77777777" w:rsidR="00114934" w:rsidRPr="00114934" w:rsidRDefault="00BD6E5F" w:rsidP="00114934">
      <w:pPr>
        <w:pStyle w:val="ListParagraph"/>
        <w:numPr>
          <w:ilvl w:val="0"/>
          <w:numId w:val="3"/>
        </w:numPr>
        <w:spacing w:line="360" w:lineRule="auto"/>
        <w:jc w:val="both"/>
        <w:rPr>
          <w:rFonts w:ascii="Times New Roman" w:hAnsi="Times New Roman" w:cs="Times New Roman"/>
          <w:sz w:val="24"/>
          <w:szCs w:val="24"/>
        </w:rPr>
      </w:pPr>
      <w:r w:rsidRPr="00114934">
        <w:rPr>
          <w:rFonts w:ascii="Times New Roman" w:hAnsi="Times New Roman" w:cs="Times New Roman"/>
          <w:sz w:val="24"/>
          <w:szCs w:val="24"/>
        </w:rPr>
        <w:t>It saves time of the teachers. They don’t need to call the names of students.</w:t>
      </w:r>
    </w:p>
    <w:p w14:paraId="239BC6B0" w14:textId="77777777" w:rsidR="00114934" w:rsidRPr="00114934" w:rsidRDefault="00114934" w:rsidP="00114934">
      <w:pPr>
        <w:pStyle w:val="ListParagraph"/>
        <w:spacing w:line="360" w:lineRule="auto"/>
        <w:jc w:val="both"/>
        <w:rPr>
          <w:rFonts w:ascii="Times New Roman" w:hAnsi="Times New Roman" w:cs="Times New Roman"/>
          <w:sz w:val="24"/>
          <w:szCs w:val="24"/>
        </w:rPr>
      </w:pPr>
    </w:p>
    <w:p w14:paraId="2A2225C1" w14:textId="77777777" w:rsidR="00BD6E5F" w:rsidRPr="00114934" w:rsidRDefault="00BD6E5F" w:rsidP="00BD6E5F">
      <w:pPr>
        <w:pStyle w:val="ListParagraph"/>
        <w:numPr>
          <w:ilvl w:val="0"/>
          <w:numId w:val="3"/>
        </w:numPr>
        <w:spacing w:line="360" w:lineRule="auto"/>
        <w:jc w:val="both"/>
        <w:rPr>
          <w:rFonts w:ascii="Times New Roman" w:hAnsi="Times New Roman" w:cs="Times New Roman"/>
          <w:sz w:val="24"/>
          <w:szCs w:val="24"/>
        </w:rPr>
      </w:pPr>
      <w:r w:rsidRPr="00114934">
        <w:rPr>
          <w:rFonts w:ascii="Times New Roman" w:hAnsi="Times New Roman" w:cs="Times New Roman"/>
          <w:sz w:val="24"/>
          <w:szCs w:val="24"/>
        </w:rPr>
        <w:t>It does not need the teachers to have the attendance register in their hands before going to a class.</w:t>
      </w:r>
    </w:p>
    <w:p w14:paraId="7B0F3274" w14:textId="77777777" w:rsidR="00114934" w:rsidRPr="00114934" w:rsidRDefault="00114934" w:rsidP="00114934">
      <w:pPr>
        <w:pStyle w:val="ListParagraph"/>
        <w:spacing w:line="360" w:lineRule="auto"/>
        <w:jc w:val="both"/>
        <w:rPr>
          <w:rFonts w:ascii="Times New Roman" w:hAnsi="Times New Roman" w:cs="Times New Roman"/>
          <w:sz w:val="24"/>
          <w:szCs w:val="24"/>
        </w:rPr>
      </w:pPr>
    </w:p>
    <w:p w14:paraId="110F8813" w14:textId="77777777" w:rsidR="00114934" w:rsidRPr="00114934" w:rsidRDefault="00BD6E5F" w:rsidP="00114934">
      <w:pPr>
        <w:pStyle w:val="ListParagraph"/>
        <w:numPr>
          <w:ilvl w:val="0"/>
          <w:numId w:val="3"/>
        </w:numPr>
        <w:spacing w:line="360" w:lineRule="auto"/>
        <w:jc w:val="both"/>
        <w:rPr>
          <w:rFonts w:ascii="Times New Roman" w:hAnsi="Times New Roman" w:cs="Times New Roman"/>
          <w:sz w:val="24"/>
          <w:szCs w:val="24"/>
        </w:rPr>
      </w:pPr>
      <w:r w:rsidRPr="00114934">
        <w:rPr>
          <w:rFonts w:ascii="Times New Roman" w:hAnsi="Times New Roman" w:cs="Times New Roman"/>
          <w:sz w:val="24"/>
          <w:szCs w:val="24"/>
        </w:rPr>
        <w:t>Manual record keeping is difficult because registers can be lost.</w:t>
      </w:r>
    </w:p>
    <w:p w14:paraId="1BE4052A" w14:textId="77777777" w:rsidR="00114934" w:rsidRPr="00114934" w:rsidRDefault="00114934" w:rsidP="00114934">
      <w:pPr>
        <w:spacing w:line="360" w:lineRule="auto"/>
        <w:jc w:val="both"/>
        <w:rPr>
          <w:rFonts w:ascii="Times New Roman" w:hAnsi="Times New Roman" w:cs="Times New Roman"/>
          <w:sz w:val="24"/>
          <w:szCs w:val="24"/>
        </w:rPr>
      </w:pPr>
    </w:p>
    <w:p w14:paraId="15A6E1F2" w14:textId="77777777" w:rsidR="00BD6E5F" w:rsidRPr="00114934" w:rsidRDefault="00BD6E5F" w:rsidP="00BD6E5F">
      <w:pPr>
        <w:pStyle w:val="ListParagraph"/>
        <w:numPr>
          <w:ilvl w:val="0"/>
          <w:numId w:val="3"/>
        </w:numPr>
        <w:spacing w:line="360" w:lineRule="auto"/>
        <w:jc w:val="both"/>
        <w:rPr>
          <w:rFonts w:ascii="Times New Roman" w:hAnsi="Times New Roman" w:cs="Times New Roman"/>
          <w:sz w:val="24"/>
          <w:szCs w:val="24"/>
        </w:rPr>
      </w:pPr>
      <w:r w:rsidRPr="00114934">
        <w:rPr>
          <w:rFonts w:ascii="Times New Roman" w:hAnsi="Times New Roman" w:cs="Times New Roman"/>
          <w:sz w:val="24"/>
          <w:szCs w:val="24"/>
        </w:rPr>
        <w:t>It is difficult to maintain and analyze the data of the students manually.</w:t>
      </w:r>
    </w:p>
    <w:p w14:paraId="3E36B18B" w14:textId="77777777" w:rsidR="00114934" w:rsidRPr="00114934" w:rsidRDefault="00114934" w:rsidP="00114934">
      <w:pPr>
        <w:spacing w:line="360" w:lineRule="auto"/>
        <w:jc w:val="both"/>
        <w:rPr>
          <w:rFonts w:ascii="Times New Roman" w:hAnsi="Times New Roman" w:cs="Times New Roman"/>
          <w:sz w:val="24"/>
          <w:szCs w:val="24"/>
        </w:rPr>
      </w:pPr>
    </w:p>
    <w:p w14:paraId="5345F6EA" w14:textId="77777777" w:rsidR="00BD6E5F" w:rsidRPr="00114934" w:rsidRDefault="00BD6E5F" w:rsidP="00BD6E5F">
      <w:pPr>
        <w:pStyle w:val="ListParagraph"/>
        <w:numPr>
          <w:ilvl w:val="0"/>
          <w:numId w:val="3"/>
        </w:numPr>
        <w:spacing w:line="360" w:lineRule="auto"/>
        <w:jc w:val="both"/>
        <w:rPr>
          <w:rFonts w:ascii="Times New Roman" w:hAnsi="Times New Roman" w:cs="Times New Roman"/>
          <w:sz w:val="24"/>
          <w:szCs w:val="24"/>
        </w:rPr>
      </w:pPr>
      <w:r w:rsidRPr="00114934">
        <w:rPr>
          <w:rFonts w:ascii="Times New Roman" w:hAnsi="Times New Roman" w:cs="Times New Roman"/>
          <w:sz w:val="24"/>
          <w:szCs w:val="24"/>
        </w:rPr>
        <w:t>Absenteeism can also be tracked by electronic system.</w:t>
      </w:r>
    </w:p>
    <w:p w14:paraId="3E1E4B8B" w14:textId="77777777" w:rsidR="00114934" w:rsidRPr="00114934" w:rsidRDefault="00114934" w:rsidP="00114934">
      <w:pPr>
        <w:spacing w:line="360" w:lineRule="auto"/>
        <w:jc w:val="both"/>
        <w:rPr>
          <w:rFonts w:ascii="Times New Roman" w:hAnsi="Times New Roman" w:cs="Times New Roman"/>
          <w:sz w:val="24"/>
          <w:szCs w:val="24"/>
        </w:rPr>
      </w:pPr>
    </w:p>
    <w:p w14:paraId="2B44F9DA" w14:textId="77777777" w:rsidR="00114934" w:rsidRPr="00114934" w:rsidRDefault="00BD6E5F" w:rsidP="00114934">
      <w:pPr>
        <w:pStyle w:val="ListParagraph"/>
        <w:numPr>
          <w:ilvl w:val="0"/>
          <w:numId w:val="3"/>
        </w:numPr>
        <w:spacing w:line="360" w:lineRule="auto"/>
        <w:jc w:val="both"/>
        <w:rPr>
          <w:rFonts w:ascii="Times New Roman" w:hAnsi="Times New Roman" w:cs="Times New Roman"/>
          <w:sz w:val="24"/>
          <w:szCs w:val="24"/>
        </w:rPr>
      </w:pPr>
      <w:r w:rsidRPr="00114934">
        <w:rPr>
          <w:rFonts w:ascii="Times New Roman" w:hAnsi="Times New Roman" w:cs="Times New Roman"/>
          <w:sz w:val="24"/>
          <w:szCs w:val="24"/>
        </w:rPr>
        <w:t>Managers of the universities and Colleges can also track their teachers.</w:t>
      </w:r>
    </w:p>
    <w:p w14:paraId="1031D852" w14:textId="77777777" w:rsidR="00114934" w:rsidRPr="00114934" w:rsidRDefault="00114934" w:rsidP="00114934">
      <w:pPr>
        <w:spacing w:line="360" w:lineRule="auto"/>
        <w:jc w:val="both"/>
        <w:rPr>
          <w:rFonts w:ascii="Times New Roman" w:hAnsi="Times New Roman" w:cs="Times New Roman"/>
          <w:sz w:val="24"/>
          <w:szCs w:val="24"/>
        </w:rPr>
      </w:pPr>
    </w:p>
    <w:p w14:paraId="63447723" w14:textId="77777777" w:rsidR="0032124B" w:rsidRPr="00114934" w:rsidRDefault="00BD6E5F" w:rsidP="00B37103">
      <w:pPr>
        <w:pStyle w:val="ListParagraph"/>
        <w:numPr>
          <w:ilvl w:val="0"/>
          <w:numId w:val="3"/>
        </w:numPr>
        <w:spacing w:line="360" w:lineRule="auto"/>
        <w:jc w:val="both"/>
        <w:sectPr w:rsidR="0032124B" w:rsidRPr="00114934" w:rsidSect="00696A44">
          <w:footerReference w:type="default" r:id="rId8"/>
          <w:pgSz w:w="12240" w:h="15840"/>
          <w:pgMar w:top="1440" w:right="1440" w:bottom="1440" w:left="1440" w:header="720" w:footer="720" w:gutter="0"/>
          <w:pgNumType w:start="0"/>
          <w:cols w:space="720"/>
          <w:titlePg/>
          <w:docGrid w:linePitch="360"/>
        </w:sectPr>
      </w:pPr>
      <w:r w:rsidRPr="00114934">
        <w:rPr>
          <w:rFonts w:ascii="Times New Roman" w:hAnsi="Times New Roman" w:cs="Times New Roman"/>
          <w:sz w:val="24"/>
          <w:szCs w:val="24"/>
        </w:rPr>
        <w:t>It saves cost incurred on attendance registers.</w:t>
      </w:r>
    </w:p>
    <w:p w14:paraId="549B6024" w14:textId="77777777" w:rsidR="0032124B" w:rsidRPr="0032124B" w:rsidRDefault="0032124B" w:rsidP="0032124B">
      <w:pPr>
        <w:pStyle w:val="Heading1"/>
        <w:spacing w:line="360" w:lineRule="auto"/>
        <w:jc w:val="both"/>
        <w:rPr>
          <w:u w:val="single"/>
        </w:rPr>
      </w:pPr>
      <w:bookmarkStart w:id="4" w:name="_Toc20320259"/>
      <w:r w:rsidRPr="0032124B">
        <w:rPr>
          <w:u w:val="single"/>
        </w:rPr>
        <w:lastRenderedPageBreak/>
        <w:t>Design</w:t>
      </w:r>
      <w:bookmarkEnd w:id="4"/>
    </w:p>
    <w:p w14:paraId="67C42A87" w14:textId="77777777" w:rsidR="0032124B" w:rsidRDefault="0032124B" w:rsidP="0032124B">
      <w:pPr>
        <w:spacing w:line="360" w:lineRule="auto"/>
        <w:jc w:val="both"/>
        <w:rPr>
          <w:rFonts w:ascii="Times New Roman" w:hAnsi="Times New Roman" w:cs="Times New Roman"/>
          <w:sz w:val="24"/>
          <w:szCs w:val="24"/>
        </w:rPr>
      </w:pPr>
      <w:r w:rsidRPr="00D23200">
        <w:rPr>
          <w:noProof/>
          <w:lang w:val="en-GB" w:eastAsia="en-GB"/>
        </w:rPr>
        <mc:AlternateContent>
          <mc:Choice Requires="wps">
            <w:drawing>
              <wp:anchor distT="0" distB="0" distL="114300" distR="114300" simplePos="0" relativeHeight="251661312" behindDoc="0" locked="0" layoutInCell="1" allowOverlap="1" wp14:anchorId="353A6D3D" wp14:editId="1D7D8AA3">
                <wp:simplePos x="0" y="0"/>
                <wp:positionH relativeFrom="column">
                  <wp:posOffset>3227705</wp:posOffset>
                </wp:positionH>
                <wp:positionV relativeFrom="paragraph">
                  <wp:posOffset>111125</wp:posOffset>
                </wp:positionV>
                <wp:extent cx="2185035" cy="3467100"/>
                <wp:effectExtent l="57150" t="38100" r="81915" b="95250"/>
                <wp:wrapNone/>
                <wp:docPr id="4" name="Rectangle 4"/>
                <wp:cNvGraphicFramePr/>
                <a:graphic xmlns:a="http://schemas.openxmlformats.org/drawingml/2006/main">
                  <a:graphicData uri="http://schemas.microsoft.com/office/word/2010/wordprocessingShape">
                    <wps:wsp>
                      <wps:cNvSpPr/>
                      <wps:spPr>
                        <a:xfrm>
                          <a:off x="0" y="0"/>
                          <a:ext cx="2185035" cy="3467100"/>
                        </a:xfrm>
                        <a:prstGeom prst="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ect w14:anchorId="64D2022B" id="Rectangle 4" o:spid="_x0000_s1026" style="position:absolute;margin-left:254.15pt;margin-top:8.75pt;width:172.05pt;height:273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" fillcolor="#91bce3 [2164]" strokecolor="#5b9bd5 [3204]" strokeweight=".5pt">
                <v:fill color2="#7aaddd [2612]" rotate="t" colors="0 #b1cbe9;.5 #a3c1e5;1 #92b9e4" focus="100%" type="gradient">
                  <o:fill v:ext="view" type="gradientUnscaled"/>
                </v:fill>
              </v:rect>
            </w:pict>
          </mc:Fallback>
        </mc:AlternateContent>
      </w:r>
      <w:r w:rsidRPr="00D23200">
        <w:rPr>
          <w:noProof/>
          <w:lang w:val="en-GB" w:eastAsia="en-GB"/>
        </w:rPr>
        <mc:AlternateContent>
          <mc:Choice Requires="wps">
            <w:drawing>
              <wp:anchor distT="0" distB="0" distL="114300" distR="114300" simplePos="0" relativeHeight="251659264" behindDoc="0" locked="0" layoutInCell="1" allowOverlap="1" wp14:anchorId="743C6202" wp14:editId="4B88DBEA">
                <wp:simplePos x="0" y="0"/>
                <wp:positionH relativeFrom="column">
                  <wp:posOffset>-336550</wp:posOffset>
                </wp:positionH>
                <wp:positionV relativeFrom="paragraph">
                  <wp:posOffset>167640</wp:posOffset>
                </wp:positionV>
                <wp:extent cx="2042160" cy="3467100"/>
                <wp:effectExtent l="57150" t="38100" r="72390" b="95250"/>
                <wp:wrapNone/>
                <wp:docPr id="1" name="Rectangle 1"/>
                <wp:cNvGraphicFramePr/>
                <a:graphic xmlns:a="http://schemas.openxmlformats.org/drawingml/2006/main">
                  <a:graphicData uri="http://schemas.microsoft.com/office/word/2010/wordprocessingShape">
                    <wps:wsp>
                      <wps:cNvSpPr/>
                      <wps:spPr>
                        <a:xfrm>
                          <a:off x="0" y="0"/>
                          <a:ext cx="2042160" cy="3467100"/>
                        </a:xfrm>
                        <a:prstGeom prst="rect">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61FB13BC" id="Rectangle 1" o:spid="_x0000_s1026" style="position:absolute;margin-left:-26.5pt;margin-top:13.2pt;width:160.8pt;height:27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" fillcolor="#91bce3 [2164]" strokecolor="#5b9bd5 [3204]" strokeweight=".5pt">
                <v:fill color2="#7aaddd [2612]" rotate="t" colors="0 #b1cbe9;.5 #a3c1e5;1 #92b9e4" focus="100%" type="gradient">
                  <o:fill v:ext="view" type="gradientUnscaled"/>
                </v:fill>
              </v:rect>
            </w:pict>
          </mc:Fallback>
        </mc:AlternateContent>
      </w:r>
    </w:p>
    <w:p w14:paraId="6BA07AFF" w14:textId="77777777" w:rsidR="0032124B" w:rsidRDefault="0032124B" w:rsidP="0032124B">
      <w:pPr>
        <w:spacing w:line="360" w:lineRule="auto"/>
        <w:jc w:val="both"/>
        <w:rPr>
          <w:rFonts w:ascii="Times New Roman" w:hAnsi="Times New Roman" w:cs="Times New Roman"/>
          <w:sz w:val="24"/>
          <w:szCs w:val="24"/>
        </w:rPr>
      </w:pPr>
      <w:r w:rsidRPr="00D23200">
        <w:rPr>
          <w:noProof/>
          <w:lang w:val="en-GB" w:eastAsia="en-GB"/>
        </w:rPr>
        <mc:AlternateContent>
          <mc:Choice Requires="wps">
            <w:drawing>
              <wp:anchor distT="0" distB="0" distL="114300" distR="114300" simplePos="0" relativeHeight="251667456" behindDoc="0" locked="0" layoutInCell="1" allowOverlap="1" wp14:anchorId="5C697D24" wp14:editId="55F2C5D0">
                <wp:simplePos x="0" y="0"/>
                <wp:positionH relativeFrom="column">
                  <wp:posOffset>1885950</wp:posOffset>
                </wp:positionH>
                <wp:positionV relativeFrom="paragraph">
                  <wp:posOffset>11430</wp:posOffset>
                </wp:positionV>
                <wp:extent cx="1273175" cy="257175"/>
                <wp:effectExtent l="0" t="0" r="22225" b="28575"/>
                <wp:wrapNone/>
                <wp:docPr id="10" name="Text Box 10"/>
                <wp:cNvGraphicFramePr/>
                <a:graphic xmlns:a="http://schemas.openxmlformats.org/drawingml/2006/main">
                  <a:graphicData uri="http://schemas.microsoft.com/office/word/2010/wordprocessingShape">
                    <wps:wsp>
                      <wps:cNvSpPr txBox="1"/>
                      <wps:spPr>
                        <a:xfrm>
                          <a:off x="0" y="0"/>
                          <a:ext cx="127317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E398430" w14:textId="77777777" w:rsidR="0032124B" w:rsidRDefault="0032124B" w:rsidP="0032124B">
                            <w:r>
                              <w:t xml:space="preserve">Conventional lock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1941B726" id="_x0000_t202" coordsize="21600,21600" o:spt="202" path="m,l,21600r21600,l21600,xe">
                <v:stroke joinstyle="miter"/>
                <v:path gradientshapeok="t" o:connecttype="rect"/>
              </v:shapetype>
              <v:shape id="Text Box 10" o:spid="_x0000_s1026" type="#_x0000_t202" style="position:absolute;left:0;text-align:left;margin-left:148.5pt;margin-top:.9pt;width:100.25pt;height:2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" fillcolor="white [3201]" strokeweight=".5pt">
                <v:textbox>
                  <w:txbxContent>
                    <w:p w:rsidR="0032124B" w:rsidRDefault="0032124B" w:rsidP="0032124B">
                      <w:r>
                        <w:t xml:space="preserve">Conventional lock </w:t>
                      </w:r>
                    </w:p>
                  </w:txbxContent>
                </v:textbox>
              </v:shape>
            </w:pict>
          </mc:Fallback>
        </mc:AlternateContent>
      </w:r>
      <w:r w:rsidRPr="00D23200">
        <w:rPr>
          <w:noProof/>
          <w:lang w:val="en-GB" w:eastAsia="en-GB"/>
        </w:rPr>
        <mc:AlternateContent>
          <mc:Choice Requires="wps">
            <w:drawing>
              <wp:anchor distT="0" distB="0" distL="114300" distR="114300" simplePos="0" relativeHeight="251665408" behindDoc="0" locked="0" layoutInCell="1" allowOverlap="1" wp14:anchorId="5D9BA071" wp14:editId="3666EDC3">
                <wp:simplePos x="0" y="0"/>
                <wp:positionH relativeFrom="column">
                  <wp:posOffset>5410200</wp:posOffset>
                </wp:positionH>
                <wp:positionV relativeFrom="paragraph">
                  <wp:posOffset>173355</wp:posOffset>
                </wp:positionV>
                <wp:extent cx="1162050" cy="295275"/>
                <wp:effectExtent l="0" t="0" r="19050" b="28575"/>
                <wp:wrapNone/>
                <wp:docPr id="8" name="Text Box 8"/>
                <wp:cNvGraphicFramePr/>
                <a:graphic xmlns:a="http://schemas.openxmlformats.org/drawingml/2006/main">
                  <a:graphicData uri="http://schemas.microsoft.com/office/word/2010/wordprocessingShape">
                    <wps:wsp>
                      <wps:cNvSpPr txBox="1"/>
                      <wps:spPr>
                        <a:xfrm>
                          <a:off x="0" y="0"/>
                          <a:ext cx="1162050"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AE59E5C" w14:textId="77777777" w:rsidR="0032124B" w:rsidRDefault="0032124B" w:rsidP="0032124B">
                            <w:r>
                              <w:t>Biometric Device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2DD50368" id="Text Box 8" o:spid="_x0000_s1027" type="#_x0000_t202" style="position:absolute;left:0;text-align:left;margin-left:426pt;margin-top:13.65pt;width:91.5pt;height:2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" fillcolor="white [3201]" strokeweight=".5pt">
                <v:textbox>
                  <w:txbxContent>
                    <w:p w:rsidR="0032124B" w:rsidRDefault="0032124B" w:rsidP="0032124B">
                      <w:r>
                        <w:t>Biometric Device</w:t>
                      </w:r>
                    </w:p>
                  </w:txbxContent>
                </v:textbox>
              </v:shape>
            </w:pict>
          </mc:Fallback>
        </mc:AlternateContent>
      </w:r>
      <w:r w:rsidRPr="00D23200">
        <w:rPr>
          <w:noProof/>
          <w:lang w:val="en-GB" w:eastAsia="en-GB"/>
        </w:rPr>
        <mc:AlternateContent>
          <mc:Choice Requires="wps">
            <w:drawing>
              <wp:anchor distT="0" distB="0" distL="114300" distR="114300" simplePos="0" relativeHeight="251666432" behindDoc="0" locked="0" layoutInCell="1" allowOverlap="1" wp14:anchorId="25BC1C19" wp14:editId="3C8E9EC8">
                <wp:simplePos x="0" y="0"/>
                <wp:positionH relativeFrom="column">
                  <wp:posOffset>1708785</wp:posOffset>
                </wp:positionH>
                <wp:positionV relativeFrom="paragraph">
                  <wp:posOffset>382270</wp:posOffset>
                </wp:positionV>
                <wp:extent cx="419100" cy="877570"/>
                <wp:effectExtent l="0" t="38100" r="57150" b="17780"/>
                <wp:wrapNone/>
                <wp:docPr id="9" name="Straight Arrow Connector 9"/>
                <wp:cNvGraphicFramePr/>
                <a:graphic xmlns:a="http://schemas.openxmlformats.org/drawingml/2006/main">
                  <a:graphicData uri="http://schemas.microsoft.com/office/word/2010/wordprocessingShape">
                    <wps:wsp>
                      <wps:cNvCnPr/>
                      <wps:spPr>
                        <a:xfrm flipV="1">
                          <a:off x="0" y="0"/>
                          <a:ext cx="419100" cy="87757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319432C6" id="_x0000_t32" coordsize="21600,21600" o:spt="32" o:oned="t" path="m,l21600,21600e" filled="f">
                <v:path arrowok="t" fillok="f" o:connecttype="none"/>
                <o:lock v:ext="edit" shapetype="t"/>
              </v:shapetype>
              <v:shape id="Straight Arrow Connector 9" o:spid="_x0000_s1026" type="#_x0000_t32" style="position:absolute;margin-left:134.55pt;margin-top:30.1pt;width:33pt;height:69.1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" strokecolor="#5b9bd5 [3204]" strokeweight=".5pt">
                <v:stroke endarrow="open" joinstyle="miter"/>
              </v:shape>
            </w:pict>
          </mc:Fallback>
        </mc:AlternateContent>
      </w:r>
    </w:p>
    <w:p w14:paraId="069B6F71" w14:textId="77777777" w:rsidR="0032124B" w:rsidRDefault="0032124B" w:rsidP="0032124B">
      <w:pPr>
        <w:spacing w:line="360" w:lineRule="auto"/>
        <w:jc w:val="both"/>
        <w:rPr>
          <w:rFonts w:ascii="Times New Roman" w:hAnsi="Times New Roman" w:cs="Times New Roman"/>
          <w:sz w:val="24"/>
          <w:szCs w:val="24"/>
        </w:rPr>
      </w:pPr>
      <w:r w:rsidRPr="00D23200">
        <w:rPr>
          <w:noProof/>
          <w:lang w:val="en-GB" w:eastAsia="en-GB"/>
        </w:rPr>
        <mc:AlternateContent>
          <mc:Choice Requires="wps">
            <w:drawing>
              <wp:anchor distT="0" distB="0" distL="114300" distR="114300" simplePos="0" relativeHeight="251664384" behindDoc="0" locked="0" layoutInCell="1" allowOverlap="1" wp14:anchorId="466E453C" wp14:editId="0F62DBD4">
                <wp:simplePos x="0" y="0"/>
                <wp:positionH relativeFrom="column">
                  <wp:posOffset>5467985</wp:posOffset>
                </wp:positionH>
                <wp:positionV relativeFrom="paragraph">
                  <wp:posOffset>128905</wp:posOffset>
                </wp:positionV>
                <wp:extent cx="276225" cy="581025"/>
                <wp:effectExtent l="0" t="38100" r="66675" b="28575"/>
                <wp:wrapNone/>
                <wp:docPr id="7" name="Straight Arrow Connector 7"/>
                <wp:cNvGraphicFramePr/>
                <a:graphic xmlns:a="http://schemas.openxmlformats.org/drawingml/2006/main">
                  <a:graphicData uri="http://schemas.microsoft.com/office/word/2010/wordprocessingShape">
                    <wps:wsp>
                      <wps:cNvCnPr/>
                      <wps:spPr>
                        <a:xfrm flipV="1">
                          <a:off x="0" y="0"/>
                          <a:ext cx="276225" cy="5810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3F463B40" id="Straight Arrow Connector 7" o:spid="_x0000_s1026" type="#_x0000_t32" style="position:absolute;margin-left:430.55pt;margin-top:10.15pt;width:21.75pt;height:45.7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" strokecolor="#5b9bd5 [3204]" strokeweight=".5pt">
                <v:stroke endarrow="open" joinstyle="miter"/>
              </v:shape>
            </w:pict>
          </mc:Fallback>
        </mc:AlternateContent>
      </w:r>
    </w:p>
    <w:p w14:paraId="140EFD9F" w14:textId="77777777" w:rsidR="0032124B" w:rsidRDefault="0032124B" w:rsidP="0032124B">
      <w:pPr>
        <w:spacing w:line="360" w:lineRule="auto"/>
        <w:jc w:val="both"/>
        <w:rPr>
          <w:rFonts w:ascii="Times New Roman" w:hAnsi="Times New Roman" w:cs="Times New Roman"/>
          <w:sz w:val="24"/>
          <w:szCs w:val="24"/>
        </w:rPr>
      </w:pPr>
      <w:r w:rsidRPr="00D23200">
        <w:rPr>
          <w:noProof/>
          <w:lang w:val="en-GB" w:eastAsia="en-GB"/>
        </w:rPr>
        <mc:AlternateContent>
          <mc:Choice Requires="wps">
            <w:drawing>
              <wp:anchor distT="0" distB="0" distL="114300" distR="114300" simplePos="0" relativeHeight="251660288" behindDoc="0" locked="0" layoutInCell="1" allowOverlap="1" wp14:anchorId="5E97FD00" wp14:editId="07D1D08E">
                <wp:simplePos x="0" y="0"/>
                <wp:positionH relativeFrom="column">
                  <wp:posOffset>1202690</wp:posOffset>
                </wp:positionH>
                <wp:positionV relativeFrom="paragraph">
                  <wp:posOffset>151130</wp:posOffset>
                </wp:positionV>
                <wp:extent cx="509270" cy="546100"/>
                <wp:effectExtent l="57150" t="38100" r="81280" b="101600"/>
                <wp:wrapNone/>
                <wp:docPr id="2" name="Oval 2"/>
                <wp:cNvGraphicFramePr/>
                <a:graphic xmlns:a="http://schemas.openxmlformats.org/drawingml/2006/main">
                  <a:graphicData uri="http://schemas.microsoft.com/office/word/2010/wordprocessingShape">
                    <wps:wsp>
                      <wps:cNvSpPr/>
                      <wps:spPr>
                        <a:xfrm>
                          <a:off x="0" y="0"/>
                          <a:ext cx="509270" cy="546100"/>
                        </a:xfrm>
                        <a:prstGeom prst="ellipse">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oval w14:anchorId="0D7CAF66" id="Oval 2" o:spid="_x0000_s1026" style="position:absolute;margin-left:94.7pt;margin-top:11.9pt;width:40.1pt;height: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" fillcolor="#555 [2160]" strokecolor="black [3200]" strokeweight=".5pt">
                <v:fill color2="#313131 [2608]" rotate="t" colors="0 #9b9b9b;.5 #8e8e8e;1 #797979" focus="100%" type="gradient">
                  <o:fill v:ext="view" type="gradientUnscaled"/>
                </v:fill>
                <v:stroke joinstyle="miter"/>
              </v:oval>
            </w:pict>
          </mc:Fallback>
        </mc:AlternateContent>
      </w:r>
      <w:r w:rsidRPr="00D23200">
        <w:rPr>
          <w:noProof/>
          <w:lang w:val="en-GB" w:eastAsia="en-GB"/>
        </w:rPr>
        <mc:AlternateContent>
          <mc:Choice Requires="wps">
            <w:drawing>
              <wp:anchor distT="0" distB="0" distL="114300" distR="114300" simplePos="0" relativeHeight="251662336" behindDoc="0" locked="0" layoutInCell="1" allowOverlap="1" wp14:anchorId="173A8C1D" wp14:editId="3C1DF4AD">
                <wp:simplePos x="0" y="0"/>
                <wp:positionH relativeFrom="column">
                  <wp:posOffset>4900295</wp:posOffset>
                </wp:positionH>
                <wp:positionV relativeFrom="paragraph">
                  <wp:posOffset>62230</wp:posOffset>
                </wp:positionV>
                <wp:extent cx="534035" cy="735330"/>
                <wp:effectExtent l="57150" t="38100" r="75565" b="102870"/>
                <wp:wrapNone/>
                <wp:docPr id="5" name="Oval 5"/>
                <wp:cNvGraphicFramePr/>
                <a:graphic xmlns:a="http://schemas.openxmlformats.org/drawingml/2006/main">
                  <a:graphicData uri="http://schemas.microsoft.com/office/word/2010/wordprocessingShape">
                    <wps:wsp>
                      <wps:cNvSpPr/>
                      <wps:spPr>
                        <a:xfrm>
                          <a:off x="0" y="0"/>
                          <a:ext cx="534035" cy="735330"/>
                        </a:xfrm>
                        <a:prstGeom prst="ellipse">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oval w14:anchorId="5339AC5D" id="Oval 5" o:spid="_x0000_s1026" style="position:absolute;margin-left:385.85pt;margin-top:4.9pt;width:42.05pt;height:57.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" fillcolor="#555 [2160]" strokecolor="black [3200]" strokeweight=".5pt">
                <v:fill color2="#313131 [2608]" rotate="t" colors="0 #9b9b9b;.5 #8e8e8e;1 #797979" focus="100%" type="gradient">
                  <o:fill v:ext="view" type="gradientUnscaled"/>
                </v:fill>
                <v:stroke joinstyle="miter"/>
              </v:oval>
            </w:pict>
          </mc:Fallback>
        </mc:AlternateContent>
      </w:r>
      <w:r w:rsidRPr="00D23200">
        <w:rPr>
          <w:noProof/>
          <w:lang w:val="en-GB" w:eastAsia="en-GB"/>
        </w:rPr>
        <mc:AlternateContent>
          <mc:Choice Requires="wps">
            <w:drawing>
              <wp:anchor distT="0" distB="0" distL="114300" distR="114300" simplePos="0" relativeHeight="251663360" behindDoc="0" locked="0" layoutInCell="1" allowOverlap="1" wp14:anchorId="644056E7" wp14:editId="1352D5C1">
                <wp:simplePos x="0" y="0"/>
                <wp:positionH relativeFrom="column">
                  <wp:posOffset>5118100</wp:posOffset>
                </wp:positionH>
                <wp:positionV relativeFrom="paragraph">
                  <wp:posOffset>266065</wp:posOffset>
                </wp:positionV>
                <wp:extent cx="320040" cy="308610"/>
                <wp:effectExtent l="0" t="0" r="22860" b="15240"/>
                <wp:wrapNone/>
                <wp:docPr id="6" name="Oval 6"/>
                <wp:cNvGraphicFramePr/>
                <a:graphic xmlns:a="http://schemas.openxmlformats.org/drawingml/2006/main">
                  <a:graphicData uri="http://schemas.microsoft.com/office/word/2010/wordprocessingShape">
                    <wps:wsp>
                      <wps:cNvSpPr/>
                      <wps:spPr>
                        <a:xfrm>
                          <a:off x="0" y="0"/>
                          <a:ext cx="320040" cy="30861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oval w14:anchorId="440FF9C1" id="Oval 6" o:spid="_x0000_s1026" style="position:absolute;margin-left:403pt;margin-top:20.95pt;width:25.2pt;height:24.3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" fillcolor="#5b9bd5 [3204]" strokecolor="#1f4d78 [1604]" strokeweight="1pt">
                <v:stroke joinstyle="miter"/>
              </v:oval>
            </w:pict>
          </mc:Fallback>
        </mc:AlternateContent>
      </w:r>
    </w:p>
    <w:p w14:paraId="1E247FC0" w14:textId="77777777" w:rsidR="0032124B" w:rsidRDefault="0032124B" w:rsidP="0032124B">
      <w:pPr>
        <w:spacing w:line="360" w:lineRule="auto"/>
        <w:jc w:val="both"/>
        <w:rPr>
          <w:rFonts w:ascii="Times New Roman" w:hAnsi="Times New Roman" w:cs="Times New Roman"/>
          <w:sz w:val="24"/>
          <w:szCs w:val="24"/>
        </w:rPr>
      </w:pPr>
    </w:p>
    <w:p w14:paraId="7945AB0F" w14:textId="77777777" w:rsidR="0032124B" w:rsidRDefault="0032124B" w:rsidP="0032124B">
      <w:pPr>
        <w:spacing w:line="360" w:lineRule="auto"/>
        <w:jc w:val="both"/>
        <w:rPr>
          <w:rFonts w:ascii="Times New Roman" w:hAnsi="Times New Roman" w:cs="Times New Roman"/>
          <w:sz w:val="24"/>
          <w:szCs w:val="24"/>
        </w:rPr>
      </w:pPr>
    </w:p>
    <w:p w14:paraId="00C05524" w14:textId="77777777" w:rsidR="0032124B" w:rsidRDefault="0032124B" w:rsidP="0032124B">
      <w:pPr>
        <w:spacing w:line="360" w:lineRule="auto"/>
        <w:jc w:val="both"/>
        <w:rPr>
          <w:rFonts w:ascii="Times New Roman" w:hAnsi="Times New Roman" w:cs="Times New Roman"/>
          <w:sz w:val="24"/>
          <w:szCs w:val="24"/>
        </w:rPr>
      </w:pPr>
    </w:p>
    <w:p w14:paraId="6D8EEEC3" w14:textId="77777777" w:rsidR="0032124B" w:rsidRDefault="0032124B" w:rsidP="0032124B">
      <w:pPr>
        <w:spacing w:line="360" w:lineRule="auto"/>
        <w:jc w:val="both"/>
        <w:rPr>
          <w:rFonts w:ascii="Times New Roman" w:hAnsi="Times New Roman" w:cs="Times New Roman"/>
          <w:sz w:val="24"/>
          <w:szCs w:val="24"/>
        </w:rPr>
      </w:pPr>
    </w:p>
    <w:p w14:paraId="1F6AA0E2" w14:textId="77777777" w:rsidR="0032124B" w:rsidRDefault="0032124B" w:rsidP="0032124B">
      <w:pPr>
        <w:spacing w:line="360" w:lineRule="auto"/>
        <w:jc w:val="both"/>
        <w:rPr>
          <w:rFonts w:ascii="Times New Roman" w:hAnsi="Times New Roman" w:cs="Times New Roman"/>
          <w:sz w:val="24"/>
          <w:szCs w:val="24"/>
        </w:rPr>
      </w:pPr>
    </w:p>
    <w:p w14:paraId="58AACEA6" w14:textId="77777777" w:rsidR="0032124B" w:rsidRDefault="0032124B" w:rsidP="0032124B">
      <w:pPr>
        <w:spacing w:line="360" w:lineRule="auto"/>
        <w:jc w:val="both"/>
        <w:rPr>
          <w:rFonts w:ascii="Times New Roman" w:hAnsi="Times New Roman" w:cs="Times New Roman"/>
          <w:sz w:val="24"/>
          <w:szCs w:val="24"/>
        </w:rPr>
      </w:pPr>
    </w:p>
    <w:p w14:paraId="2BC69A43" w14:textId="77777777" w:rsidR="00DB6572" w:rsidRDefault="00B37103" w:rsidP="0032124B">
      <w:pPr>
        <w:pStyle w:val="Heading1"/>
        <w:spacing w:line="360" w:lineRule="auto"/>
        <w:jc w:val="both"/>
        <w:rPr>
          <w:rFonts w:ascii="Times New Roman" w:eastAsiaTheme="minorHAnsi" w:hAnsi="Times New Roman" w:cs="Times New Roman"/>
          <w:b w:val="0"/>
          <w:bCs w:val="0"/>
          <w:color w:val="auto"/>
          <w:sz w:val="24"/>
          <w:szCs w:val="24"/>
        </w:rPr>
      </w:pPr>
      <w:bookmarkStart w:id="5" w:name="_Toc20320260"/>
      <w:r w:rsidRPr="00B37103">
        <w:rPr>
          <w:rFonts w:ascii="Times New Roman" w:eastAsiaTheme="minorHAnsi" w:hAnsi="Times New Roman" w:cs="Times New Roman"/>
          <w:b w:val="0"/>
          <w:bCs w:val="0"/>
          <w:color w:val="auto"/>
          <w:sz w:val="24"/>
          <w:szCs w:val="24"/>
        </w:rPr>
        <w:t>Conventional door opens manually by titling the hand lock. Anyone can enter the room at any time by opening the door. Teacher has to mark the attendance of the late students manually. It creates disturbance and seems to be time taking for the teacher.   Electronic door has a device attached to the lock of the door. This device accepts the fingerprints of the students. No students can enter the class without entering the fingerprint in the device.</w:t>
      </w:r>
    </w:p>
    <w:p w14:paraId="7D18BBA7" w14:textId="77777777" w:rsidR="0032124B" w:rsidRPr="0032124B" w:rsidRDefault="0032124B" w:rsidP="0032124B">
      <w:pPr>
        <w:pStyle w:val="Heading1"/>
        <w:spacing w:line="360" w:lineRule="auto"/>
        <w:jc w:val="both"/>
        <w:rPr>
          <w:u w:val="single"/>
        </w:rPr>
      </w:pPr>
      <w:r w:rsidRPr="0032124B">
        <w:rPr>
          <w:u w:val="single"/>
        </w:rPr>
        <w:t>Business model</w:t>
      </w:r>
      <w:bookmarkEnd w:id="5"/>
    </w:p>
    <w:p w14:paraId="38E3E22A" w14:textId="77777777" w:rsidR="004E2573" w:rsidRDefault="0032124B" w:rsidP="004E2573">
      <w:pPr>
        <w:spacing w:line="360" w:lineRule="auto"/>
        <w:jc w:val="both"/>
        <w:rPr>
          <w:rFonts w:ascii="Times New Roman" w:hAnsi="Times New Roman" w:cs="Times New Roman"/>
          <w:sz w:val="24"/>
          <w:szCs w:val="24"/>
        </w:rPr>
      </w:pPr>
      <w:r w:rsidRPr="00D23200">
        <w:rPr>
          <w:rFonts w:ascii="Times New Roman" w:hAnsi="Times New Roman" w:cs="Times New Roman"/>
          <w:sz w:val="24"/>
          <w:szCs w:val="24"/>
        </w:rPr>
        <w:t>Below are the details about the business model of electronic time attendance.</w:t>
      </w:r>
      <w:bookmarkStart w:id="6" w:name="_Toc20320261"/>
    </w:p>
    <w:p w14:paraId="19683FB3" w14:textId="77777777" w:rsidR="004E2573" w:rsidRPr="004E2573" w:rsidRDefault="006B424C" w:rsidP="004E2573">
      <w:pPr>
        <w:spacing w:line="360" w:lineRule="auto"/>
        <w:jc w:val="both"/>
        <w:rPr>
          <w:rFonts w:asciiTheme="majorHAnsi" w:eastAsiaTheme="majorEastAsia" w:hAnsiTheme="majorHAnsi" w:cstheme="majorBidi"/>
          <w:b/>
          <w:bCs/>
          <w:color w:val="5B9BD5" w:themeColor="accent1"/>
          <w:sz w:val="26"/>
          <w:szCs w:val="26"/>
        </w:rPr>
      </w:pPr>
      <w:r w:rsidRPr="004E2573">
        <w:rPr>
          <w:rFonts w:asciiTheme="majorHAnsi" w:eastAsiaTheme="majorEastAsia" w:hAnsiTheme="majorHAnsi" w:cstheme="majorBidi"/>
          <w:b/>
          <w:bCs/>
          <w:color w:val="5B9BD5" w:themeColor="accent1"/>
          <w:sz w:val="26"/>
          <w:szCs w:val="26"/>
        </w:rPr>
        <w:t>Customer</w:t>
      </w:r>
      <w:bookmarkStart w:id="7" w:name="_Toc20320262"/>
      <w:bookmarkEnd w:id="6"/>
    </w:p>
    <w:p w14:paraId="4F6072B8" w14:textId="77777777" w:rsidR="004E2573" w:rsidRPr="004E2573" w:rsidRDefault="004E2573" w:rsidP="004E2573">
      <w:pPr>
        <w:spacing w:line="360" w:lineRule="auto"/>
        <w:jc w:val="both"/>
        <w:rPr>
          <w:rFonts w:ascii="Times New Roman" w:hAnsi="Times New Roman" w:cs="Times New Roman"/>
          <w:sz w:val="24"/>
          <w:szCs w:val="24"/>
        </w:rPr>
      </w:pPr>
      <w:r w:rsidRPr="004E2573">
        <w:rPr>
          <w:rFonts w:ascii="Times New Roman" w:hAnsi="Times New Roman" w:cs="Times New Roman"/>
          <w:sz w:val="24"/>
          <w:szCs w:val="24"/>
        </w:rPr>
        <w:t xml:space="preserve">Our customers are all universities and Colleges educational institutions in the UAE.  Administrators of the educational institutions want the electronic devices installed in their universities and Colleges because it seems difficult for managers to maintain the </w:t>
      </w:r>
      <w:r>
        <w:rPr>
          <w:rFonts w:ascii="Times New Roman" w:hAnsi="Times New Roman" w:cs="Times New Roman"/>
          <w:sz w:val="24"/>
          <w:szCs w:val="24"/>
        </w:rPr>
        <w:t xml:space="preserve">attendance </w:t>
      </w:r>
      <w:r w:rsidRPr="004E2573">
        <w:rPr>
          <w:rFonts w:ascii="Times New Roman" w:hAnsi="Times New Roman" w:cs="Times New Roman"/>
          <w:sz w:val="24"/>
          <w:szCs w:val="24"/>
        </w:rPr>
        <w:t xml:space="preserve">records in manual ways. So the universities, colleges and other institutions will be our target market for the electronic time attendance. </w:t>
      </w:r>
    </w:p>
    <w:p w14:paraId="421DDBA1" w14:textId="77777777" w:rsidR="0032124B" w:rsidRPr="0032124B" w:rsidRDefault="0032124B" w:rsidP="0032124B">
      <w:pPr>
        <w:pStyle w:val="Heading1"/>
        <w:spacing w:line="360" w:lineRule="auto"/>
        <w:jc w:val="both"/>
        <w:rPr>
          <w:color w:val="5B9BD5" w:themeColor="accent1"/>
          <w:sz w:val="26"/>
          <w:szCs w:val="26"/>
        </w:rPr>
      </w:pPr>
      <w:r w:rsidRPr="0032124B">
        <w:rPr>
          <w:color w:val="5B9BD5" w:themeColor="accent1"/>
          <w:sz w:val="26"/>
          <w:szCs w:val="26"/>
        </w:rPr>
        <w:lastRenderedPageBreak/>
        <w:t>Value</w:t>
      </w:r>
      <w:bookmarkEnd w:id="7"/>
    </w:p>
    <w:p w14:paraId="0E7F80B7" w14:textId="77777777" w:rsidR="0032124B" w:rsidRPr="0032124B" w:rsidRDefault="008967B6" w:rsidP="0032124B">
      <w:pPr>
        <w:spacing w:line="360" w:lineRule="auto"/>
        <w:jc w:val="both"/>
        <w:rPr>
          <w:rFonts w:ascii="Times New Roman" w:hAnsi="Times New Roman" w:cs="Times New Roman"/>
          <w:sz w:val="10"/>
          <w:szCs w:val="10"/>
        </w:rPr>
      </w:pPr>
      <w:r w:rsidRPr="008967B6">
        <w:rPr>
          <w:rFonts w:ascii="Times New Roman" w:hAnsi="Times New Roman" w:cs="Times New Roman"/>
          <w:sz w:val="24"/>
          <w:szCs w:val="24"/>
        </w:rPr>
        <w:t>The electronic device and fingerprint scanner has a lot of advantages for the universities, Colleges and their managers. Value for the price obtained from the customers is achieved by them when they see their system at ease for them. The device is worth the price imposed on it. Institutions can get long term benefits from the product. Average price of the electronic time attendance system in UAE is about 180 AED.</w:t>
      </w:r>
    </w:p>
    <w:p w14:paraId="4C799C0F" w14:textId="77777777" w:rsidR="0032124B" w:rsidRPr="00D23200" w:rsidRDefault="0032124B" w:rsidP="0032124B">
      <w:pPr>
        <w:pStyle w:val="Heading2"/>
        <w:spacing w:line="360" w:lineRule="auto"/>
        <w:jc w:val="both"/>
      </w:pPr>
      <w:bookmarkStart w:id="8" w:name="_Toc20320263"/>
      <w:r w:rsidRPr="00D23200">
        <w:t>Channel</w:t>
      </w:r>
      <w:bookmarkEnd w:id="8"/>
    </w:p>
    <w:p w14:paraId="7064D266" w14:textId="77777777" w:rsidR="0032124B" w:rsidRPr="00BF74E8" w:rsidRDefault="0032124B" w:rsidP="00BF74E8">
      <w:pPr>
        <w:spacing w:line="360" w:lineRule="auto"/>
        <w:jc w:val="both"/>
        <w:rPr>
          <w:rFonts w:ascii="Times New Roman" w:hAnsi="Times New Roman" w:cs="Times New Roman"/>
          <w:sz w:val="24"/>
          <w:szCs w:val="24"/>
        </w:rPr>
      </w:pPr>
      <w:r w:rsidRPr="00D23200">
        <w:rPr>
          <w:rFonts w:ascii="Times New Roman" w:hAnsi="Times New Roman" w:cs="Times New Roman"/>
          <w:sz w:val="24"/>
          <w:szCs w:val="24"/>
        </w:rPr>
        <w:t xml:space="preserve">Channel used in the process of </w:t>
      </w:r>
      <w:r>
        <w:rPr>
          <w:rFonts w:ascii="Times New Roman" w:hAnsi="Times New Roman" w:cs="Times New Roman"/>
          <w:sz w:val="24"/>
          <w:szCs w:val="24"/>
        </w:rPr>
        <w:t>supplying</w:t>
      </w:r>
      <w:r w:rsidRPr="00D23200">
        <w:rPr>
          <w:rFonts w:ascii="Times New Roman" w:hAnsi="Times New Roman" w:cs="Times New Roman"/>
          <w:sz w:val="24"/>
          <w:szCs w:val="24"/>
        </w:rPr>
        <w:t xml:space="preserve"> and </w:t>
      </w:r>
      <w:r>
        <w:rPr>
          <w:rFonts w:ascii="Times New Roman" w:hAnsi="Times New Roman" w:cs="Times New Roman"/>
          <w:sz w:val="24"/>
          <w:szCs w:val="24"/>
        </w:rPr>
        <w:t>installing</w:t>
      </w:r>
      <w:r w:rsidRPr="00D23200">
        <w:rPr>
          <w:rFonts w:ascii="Times New Roman" w:hAnsi="Times New Roman" w:cs="Times New Roman"/>
          <w:sz w:val="24"/>
          <w:szCs w:val="24"/>
        </w:rPr>
        <w:t xml:space="preserve"> the electronic time attendance system will be face to face. We will arrange face to f</w:t>
      </w:r>
      <w:r>
        <w:rPr>
          <w:rFonts w:ascii="Times New Roman" w:hAnsi="Times New Roman" w:cs="Times New Roman"/>
          <w:sz w:val="24"/>
          <w:szCs w:val="24"/>
        </w:rPr>
        <w:t xml:space="preserve">ace meetings with the customers. </w:t>
      </w:r>
      <w:r w:rsidRPr="00D23200">
        <w:rPr>
          <w:rFonts w:ascii="Times New Roman" w:hAnsi="Times New Roman" w:cs="Times New Roman"/>
          <w:sz w:val="24"/>
          <w:szCs w:val="24"/>
        </w:rPr>
        <w:t xml:space="preserve">Meetings will be arranged to know the requirements of the customers. Number of students, number of teachers, name addresses and finger prints of the students and staff. </w:t>
      </w:r>
    </w:p>
    <w:p w14:paraId="66E882EC" w14:textId="77777777" w:rsidR="0032124B" w:rsidRPr="0032124B" w:rsidRDefault="0032124B" w:rsidP="0032124B">
      <w:pPr>
        <w:pStyle w:val="Heading2"/>
        <w:spacing w:line="360" w:lineRule="auto"/>
        <w:jc w:val="both"/>
      </w:pPr>
      <w:bookmarkStart w:id="9" w:name="_Toc20320264"/>
      <w:r w:rsidRPr="00D23200">
        <w:t>CRM</w:t>
      </w:r>
      <w:bookmarkEnd w:id="9"/>
    </w:p>
    <w:p w14:paraId="00F378EC" w14:textId="77777777" w:rsidR="0032124B" w:rsidRPr="00BF74E8" w:rsidRDefault="0032124B" w:rsidP="00BF74E8">
      <w:pPr>
        <w:spacing w:line="360" w:lineRule="auto"/>
        <w:jc w:val="both"/>
        <w:rPr>
          <w:rFonts w:ascii="Times New Roman" w:hAnsi="Times New Roman" w:cs="Times New Roman"/>
          <w:sz w:val="24"/>
          <w:szCs w:val="24"/>
        </w:rPr>
      </w:pPr>
      <w:r w:rsidRPr="00D23200">
        <w:rPr>
          <w:rFonts w:ascii="Times New Roman" w:hAnsi="Times New Roman" w:cs="Times New Roman"/>
          <w:sz w:val="24"/>
          <w:szCs w:val="24"/>
        </w:rPr>
        <w:t>Relations with the customers will be maintained by staying connected to the customers. Customers will be provided the best services possible to make them satisfied. The needs of the customers will be thoroughly documented to avoid missing any need from the customer specifications provided about the product. They will be provided the suggestions about the product. They will be kept in touch during the manufacturing of the system to review any changes required with time. We will provide them after sale services in case of any defect or problem detected in the system.</w:t>
      </w:r>
    </w:p>
    <w:p w14:paraId="17729967" w14:textId="77777777" w:rsidR="0032124B" w:rsidRPr="00D23200" w:rsidRDefault="0032124B" w:rsidP="0032124B">
      <w:pPr>
        <w:pStyle w:val="Heading2"/>
        <w:spacing w:line="360" w:lineRule="auto"/>
        <w:jc w:val="both"/>
      </w:pPr>
      <w:bookmarkStart w:id="10" w:name="_Toc20320265"/>
      <w:r w:rsidRPr="00D23200">
        <w:t>Activities</w:t>
      </w:r>
      <w:bookmarkEnd w:id="10"/>
    </w:p>
    <w:p w14:paraId="2273C995" w14:textId="77777777" w:rsidR="00BF74E8" w:rsidRPr="00BF74E8" w:rsidRDefault="00BF74E8" w:rsidP="00BF74E8">
      <w:pPr>
        <w:spacing w:line="360" w:lineRule="auto"/>
        <w:jc w:val="both"/>
        <w:rPr>
          <w:rFonts w:ascii="Times New Roman" w:hAnsi="Times New Roman" w:cs="Times New Roman"/>
          <w:sz w:val="24"/>
          <w:szCs w:val="24"/>
        </w:rPr>
      </w:pPr>
      <w:r w:rsidRPr="00BF74E8">
        <w:rPr>
          <w:rFonts w:ascii="Times New Roman" w:hAnsi="Times New Roman" w:cs="Times New Roman"/>
          <w:sz w:val="24"/>
          <w:szCs w:val="24"/>
        </w:rPr>
        <w:t>Activities involved throughout the process of developing and selling the Electronic Time Machine to the universities and Colleges educational institutions include:</w:t>
      </w:r>
    </w:p>
    <w:p w14:paraId="4F090AD8" w14:textId="77777777" w:rsidR="00BF74E8" w:rsidRPr="00BF74E8" w:rsidRDefault="00BF74E8" w:rsidP="00BF74E8">
      <w:pPr>
        <w:pStyle w:val="ListParagraph"/>
        <w:numPr>
          <w:ilvl w:val="0"/>
          <w:numId w:val="7"/>
        </w:numPr>
        <w:spacing w:line="360" w:lineRule="auto"/>
        <w:jc w:val="both"/>
        <w:rPr>
          <w:rFonts w:ascii="Times New Roman" w:hAnsi="Times New Roman" w:cs="Times New Roman"/>
          <w:sz w:val="24"/>
          <w:szCs w:val="24"/>
        </w:rPr>
      </w:pPr>
      <w:r w:rsidRPr="00BF74E8">
        <w:rPr>
          <w:rFonts w:ascii="Times New Roman" w:hAnsi="Times New Roman" w:cs="Times New Roman"/>
          <w:sz w:val="24"/>
          <w:szCs w:val="24"/>
        </w:rPr>
        <w:t>Meeting the administrators of the universities and Colleges.</w:t>
      </w:r>
    </w:p>
    <w:p w14:paraId="28F1DB05" w14:textId="77777777" w:rsidR="00BF74E8" w:rsidRPr="00BF74E8" w:rsidRDefault="00BF74E8" w:rsidP="00BF74E8">
      <w:pPr>
        <w:pStyle w:val="ListParagraph"/>
        <w:numPr>
          <w:ilvl w:val="0"/>
          <w:numId w:val="7"/>
        </w:numPr>
        <w:spacing w:line="360" w:lineRule="auto"/>
        <w:jc w:val="both"/>
        <w:rPr>
          <w:rFonts w:ascii="Times New Roman" w:hAnsi="Times New Roman" w:cs="Times New Roman"/>
          <w:sz w:val="24"/>
          <w:szCs w:val="24"/>
        </w:rPr>
      </w:pPr>
      <w:r w:rsidRPr="00BF74E8">
        <w:rPr>
          <w:rFonts w:ascii="Times New Roman" w:hAnsi="Times New Roman" w:cs="Times New Roman"/>
          <w:sz w:val="24"/>
          <w:szCs w:val="24"/>
        </w:rPr>
        <w:t>Asking them about their needs.</w:t>
      </w:r>
    </w:p>
    <w:p w14:paraId="616C292E" w14:textId="77777777" w:rsidR="00BF74E8" w:rsidRPr="00BF74E8" w:rsidRDefault="00BF74E8" w:rsidP="00BF74E8">
      <w:pPr>
        <w:pStyle w:val="ListParagraph"/>
        <w:numPr>
          <w:ilvl w:val="0"/>
          <w:numId w:val="7"/>
        </w:numPr>
        <w:spacing w:line="360" w:lineRule="auto"/>
        <w:jc w:val="both"/>
        <w:rPr>
          <w:rFonts w:ascii="Times New Roman" w:hAnsi="Times New Roman" w:cs="Times New Roman"/>
          <w:sz w:val="24"/>
          <w:szCs w:val="24"/>
        </w:rPr>
      </w:pPr>
      <w:r w:rsidRPr="00BF74E8">
        <w:rPr>
          <w:rFonts w:ascii="Times New Roman" w:hAnsi="Times New Roman" w:cs="Times New Roman"/>
          <w:sz w:val="24"/>
          <w:szCs w:val="24"/>
        </w:rPr>
        <w:t>Checking the place of installation of the system</w:t>
      </w:r>
    </w:p>
    <w:p w14:paraId="0D74A5CD" w14:textId="77777777" w:rsidR="00BF74E8" w:rsidRPr="00BF74E8" w:rsidRDefault="00BF74E8" w:rsidP="00BF74E8">
      <w:pPr>
        <w:pStyle w:val="ListParagraph"/>
        <w:numPr>
          <w:ilvl w:val="0"/>
          <w:numId w:val="7"/>
        </w:numPr>
        <w:spacing w:line="360" w:lineRule="auto"/>
        <w:jc w:val="both"/>
        <w:rPr>
          <w:rFonts w:ascii="Times New Roman" w:hAnsi="Times New Roman" w:cs="Times New Roman"/>
          <w:sz w:val="24"/>
          <w:szCs w:val="24"/>
        </w:rPr>
      </w:pPr>
      <w:r w:rsidRPr="00BF74E8">
        <w:rPr>
          <w:rFonts w:ascii="Times New Roman" w:hAnsi="Times New Roman" w:cs="Times New Roman"/>
          <w:sz w:val="24"/>
          <w:szCs w:val="24"/>
        </w:rPr>
        <w:t>Negotiating price of the system</w:t>
      </w:r>
    </w:p>
    <w:p w14:paraId="4F096604" w14:textId="77777777" w:rsidR="00BF74E8" w:rsidRPr="00BF74E8" w:rsidRDefault="00BF74E8" w:rsidP="00BF74E8">
      <w:pPr>
        <w:pStyle w:val="ListParagraph"/>
        <w:numPr>
          <w:ilvl w:val="0"/>
          <w:numId w:val="7"/>
        </w:numPr>
        <w:spacing w:line="360" w:lineRule="auto"/>
        <w:jc w:val="both"/>
        <w:rPr>
          <w:rFonts w:ascii="Times New Roman" w:hAnsi="Times New Roman" w:cs="Times New Roman"/>
          <w:sz w:val="24"/>
          <w:szCs w:val="24"/>
        </w:rPr>
      </w:pPr>
      <w:r w:rsidRPr="00BF74E8">
        <w:rPr>
          <w:rFonts w:ascii="Times New Roman" w:hAnsi="Times New Roman" w:cs="Times New Roman"/>
          <w:sz w:val="24"/>
          <w:szCs w:val="24"/>
        </w:rPr>
        <w:t>Documenting the data and details provided by the customer</w:t>
      </w:r>
    </w:p>
    <w:p w14:paraId="369B784D" w14:textId="77777777" w:rsidR="00BF74E8" w:rsidRPr="00BF74E8" w:rsidRDefault="00BF74E8" w:rsidP="00BF74E8">
      <w:pPr>
        <w:pStyle w:val="ListParagraph"/>
        <w:numPr>
          <w:ilvl w:val="0"/>
          <w:numId w:val="7"/>
        </w:numPr>
        <w:spacing w:line="360" w:lineRule="auto"/>
        <w:jc w:val="both"/>
        <w:rPr>
          <w:rFonts w:ascii="Times New Roman" w:hAnsi="Times New Roman" w:cs="Times New Roman"/>
          <w:sz w:val="24"/>
          <w:szCs w:val="24"/>
        </w:rPr>
      </w:pPr>
      <w:r w:rsidRPr="00BF74E8">
        <w:rPr>
          <w:rFonts w:ascii="Times New Roman" w:hAnsi="Times New Roman" w:cs="Times New Roman"/>
          <w:sz w:val="24"/>
          <w:szCs w:val="24"/>
        </w:rPr>
        <w:t>Development of device and system</w:t>
      </w:r>
    </w:p>
    <w:p w14:paraId="0562FB71" w14:textId="77777777" w:rsidR="0032124B" w:rsidRPr="00D23200" w:rsidRDefault="00BF74E8" w:rsidP="00BF74E8">
      <w:pPr>
        <w:pStyle w:val="ListParagraph"/>
        <w:numPr>
          <w:ilvl w:val="0"/>
          <w:numId w:val="7"/>
        </w:numPr>
        <w:spacing w:line="360" w:lineRule="auto"/>
        <w:jc w:val="both"/>
        <w:rPr>
          <w:rFonts w:ascii="Times New Roman" w:hAnsi="Times New Roman" w:cs="Times New Roman"/>
          <w:sz w:val="24"/>
          <w:szCs w:val="24"/>
        </w:rPr>
      </w:pPr>
      <w:r w:rsidRPr="00BF74E8">
        <w:rPr>
          <w:rFonts w:ascii="Times New Roman" w:hAnsi="Times New Roman" w:cs="Times New Roman"/>
          <w:sz w:val="24"/>
          <w:szCs w:val="24"/>
        </w:rPr>
        <w:t xml:space="preserve">Hardware and software requirements </w:t>
      </w:r>
      <w:r w:rsidR="0032124B" w:rsidRPr="00D23200">
        <w:rPr>
          <w:rFonts w:ascii="Times New Roman" w:hAnsi="Times New Roman" w:cs="Times New Roman"/>
          <w:sz w:val="24"/>
          <w:szCs w:val="24"/>
        </w:rPr>
        <w:t>Installation</w:t>
      </w:r>
    </w:p>
    <w:p w14:paraId="4154CCE2" w14:textId="77777777" w:rsidR="0032124B" w:rsidRPr="00D23200" w:rsidRDefault="0032124B" w:rsidP="00BF74E8">
      <w:pPr>
        <w:pStyle w:val="ListParagraph"/>
        <w:numPr>
          <w:ilvl w:val="0"/>
          <w:numId w:val="7"/>
        </w:numPr>
        <w:spacing w:line="360" w:lineRule="auto"/>
        <w:jc w:val="both"/>
        <w:rPr>
          <w:rFonts w:ascii="Times New Roman" w:hAnsi="Times New Roman" w:cs="Times New Roman"/>
          <w:sz w:val="24"/>
          <w:szCs w:val="24"/>
        </w:rPr>
      </w:pPr>
      <w:r w:rsidRPr="00D23200">
        <w:rPr>
          <w:rFonts w:ascii="Times New Roman" w:hAnsi="Times New Roman" w:cs="Times New Roman"/>
          <w:sz w:val="24"/>
          <w:szCs w:val="24"/>
        </w:rPr>
        <w:t>Tell the customers about the usage of system</w:t>
      </w:r>
    </w:p>
    <w:p w14:paraId="6D44C1BB" w14:textId="77777777" w:rsidR="0032124B" w:rsidRPr="00D23200" w:rsidRDefault="0032124B" w:rsidP="00BF74E8">
      <w:pPr>
        <w:pStyle w:val="ListParagraph"/>
        <w:numPr>
          <w:ilvl w:val="0"/>
          <w:numId w:val="7"/>
        </w:numPr>
        <w:spacing w:line="360" w:lineRule="auto"/>
        <w:jc w:val="both"/>
        <w:rPr>
          <w:rFonts w:ascii="Times New Roman" w:hAnsi="Times New Roman" w:cs="Times New Roman"/>
          <w:sz w:val="24"/>
          <w:szCs w:val="24"/>
        </w:rPr>
      </w:pPr>
      <w:r w:rsidRPr="00D23200">
        <w:rPr>
          <w:rFonts w:ascii="Times New Roman" w:hAnsi="Times New Roman" w:cs="Times New Roman"/>
          <w:sz w:val="24"/>
          <w:szCs w:val="24"/>
        </w:rPr>
        <w:t xml:space="preserve">Post installation services </w:t>
      </w:r>
    </w:p>
    <w:p w14:paraId="01C915A7" w14:textId="77777777" w:rsidR="0032124B" w:rsidRPr="00D23200" w:rsidRDefault="0032124B" w:rsidP="0032124B">
      <w:pPr>
        <w:pStyle w:val="Heading2"/>
        <w:spacing w:line="360" w:lineRule="auto"/>
        <w:jc w:val="both"/>
      </w:pPr>
      <w:bookmarkStart w:id="11" w:name="_Toc20320266"/>
      <w:r w:rsidRPr="00D23200">
        <w:lastRenderedPageBreak/>
        <w:t>Resources</w:t>
      </w:r>
      <w:bookmarkEnd w:id="11"/>
    </w:p>
    <w:p w14:paraId="1A505EBE" w14:textId="77777777" w:rsidR="0032124B" w:rsidRPr="00BF74E8" w:rsidRDefault="0032124B" w:rsidP="00BF74E8">
      <w:pPr>
        <w:spacing w:line="360" w:lineRule="auto"/>
        <w:jc w:val="both"/>
        <w:rPr>
          <w:rFonts w:ascii="Times New Roman" w:hAnsi="Times New Roman" w:cs="Times New Roman"/>
          <w:sz w:val="24"/>
          <w:szCs w:val="24"/>
        </w:rPr>
      </w:pPr>
      <w:r w:rsidRPr="00D23200">
        <w:rPr>
          <w:rFonts w:ascii="Times New Roman" w:hAnsi="Times New Roman" w:cs="Times New Roman"/>
          <w:sz w:val="24"/>
          <w:szCs w:val="24"/>
        </w:rPr>
        <w:t>Resources that will be used in the process need to be maintained effectively. These are the financial</w:t>
      </w:r>
      <w:r>
        <w:rPr>
          <w:rFonts w:ascii="Times New Roman" w:hAnsi="Times New Roman" w:cs="Times New Roman"/>
          <w:sz w:val="24"/>
          <w:szCs w:val="24"/>
        </w:rPr>
        <w:t>,</w:t>
      </w:r>
      <w:r w:rsidRPr="00D23200">
        <w:rPr>
          <w:rFonts w:ascii="Times New Roman" w:hAnsi="Times New Roman" w:cs="Times New Roman"/>
          <w:sz w:val="24"/>
          <w:szCs w:val="24"/>
        </w:rPr>
        <w:t xml:space="preserve"> technical and human resources. Financial resources mean the cost </w:t>
      </w:r>
      <w:r w:rsidR="001E6B3F" w:rsidRPr="00D23200">
        <w:rPr>
          <w:rFonts w:ascii="Times New Roman" w:hAnsi="Times New Roman" w:cs="Times New Roman"/>
          <w:sz w:val="24"/>
          <w:szCs w:val="24"/>
        </w:rPr>
        <w:t>experienced</w:t>
      </w:r>
      <w:r w:rsidRPr="00D23200">
        <w:rPr>
          <w:rFonts w:ascii="Times New Roman" w:hAnsi="Times New Roman" w:cs="Times New Roman"/>
          <w:sz w:val="24"/>
          <w:szCs w:val="24"/>
        </w:rPr>
        <w:t xml:space="preserve"> on developing the overall system</w:t>
      </w:r>
      <w:r>
        <w:rPr>
          <w:rFonts w:ascii="Times New Roman" w:hAnsi="Times New Roman" w:cs="Times New Roman"/>
          <w:sz w:val="24"/>
          <w:szCs w:val="24"/>
        </w:rPr>
        <w:t>.</w:t>
      </w:r>
      <w:r w:rsidRPr="00D23200">
        <w:rPr>
          <w:rFonts w:ascii="Times New Roman" w:hAnsi="Times New Roman" w:cs="Times New Roman"/>
          <w:sz w:val="24"/>
          <w:szCs w:val="24"/>
        </w:rPr>
        <w:t xml:space="preserve"> </w:t>
      </w:r>
      <w:r>
        <w:rPr>
          <w:rFonts w:ascii="Times New Roman" w:hAnsi="Times New Roman" w:cs="Times New Roman"/>
          <w:sz w:val="24"/>
          <w:szCs w:val="24"/>
        </w:rPr>
        <w:t>They include salaries of employees, cost of products, after sales services costs and indirect costs.</w:t>
      </w:r>
      <w:r w:rsidRPr="00D23200">
        <w:rPr>
          <w:rFonts w:ascii="Times New Roman" w:hAnsi="Times New Roman" w:cs="Times New Roman"/>
          <w:sz w:val="24"/>
          <w:szCs w:val="24"/>
        </w:rPr>
        <w:t xml:space="preserve"> Technical resources are</w:t>
      </w:r>
      <w:r>
        <w:rPr>
          <w:rFonts w:ascii="Times New Roman" w:hAnsi="Times New Roman" w:cs="Times New Roman"/>
          <w:sz w:val="24"/>
          <w:szCs w:val="24"/>
        </w:rPr>
        <w:t xml:space="preserve"> the attendance devices, tools, computers etc. </w:t>
      </w:r>
      <w:r w:rsidRPr="00D23200">
        <w:rPr>
          <w:rFonts w:ascii="Times New Roman" w:hAnsi="Times New Roman" w:cs="Times New Roman"/>
          <w:sz w:val="24"/>
          <w:szCs w:val="24"/>
        </w:rPr>
        <w:t>Human resources</w:t>
      </w:r>
      <w:r>
        <w:rPr>
          <w:rFonts w:ascii="Times New Roman" w:hAnsi="Times New Roman" w:cs="Times New Roman"/>
          <w:sz w:val="24"/>
          <w:szCs w:val="24"/>
        </w:rPr>
        <w:t xml:space="preserve"> include marketing, sales, technical and administrative employees</w:t>
      </w:r>
      <w:r w:rsidRPr="00D23200">
        <w:rPr>
          <w:rFonts w:ascii="Times New Roman" w:hAnsi="Times New Roman" w:cs="Times New Roman"/>
          <w:sz w:val="24"/>
          <w:szCs w:val="24"/>
        </w:rPr>
        <w:t>.</w:t>
      </w:r>
    </w:p>
    <w:p w14:paraId="184F65E9" w14:textId="77777777" w:rsidR="0032124B" w:rsidRPr="00D23200" w:rsidRDefault="0032124B" w:rsidP="0032124B">
      <w:pPr>
        <w:pStyle w:val="Heading2"/>
        <w:spacing w:line="360" w:lineRule="auto"/>
        <w:jc w:val="both"/>
      </w:pPr>
      <w:bookmarkStart w:id="12" w:name="_Toc20320267"/>
      <w:r w:rsidRPr="00D23200">
        <w:t>Partnerships</w:t>
      </w:r>
      <w:bookmarkEnd w:id="12"/>
    </w:p>
    <w:p w14:paraId="39055FAE" w14:textId="77777777" w:rsidR="0032124B" w:rsidRPr="00BF74E8" w:rsidRDefault="0032124B" w:rsidP="00BF74E8">
      <w:pPr>
        <w:spacing w:line="360" w:lineRule="auto"/>
        <w:jc w:val="both"/>
        <w:rPr>
          <w:rFonts w:ascii="Times New Roman" w:hAnsi="Times New Roman" w:cs="Times New Roman"/>
          <w:sz w:val="24"/>
          <w:szCs w:val="24"/>
        </w:rPr>
      </w:pPr>
      <w:r w:rsidRPr="00D23200">
        <w:rPr>
          <w:rFonts w:ascii="Times New Roman" w:hAnsi="Times New Roman" w:cs="Times New Roman"/>
          <w:sz w:val="24"/>
          <w:szCs w:val="24"/>
        </w:rPr>
        <w:t>Partnerships with the suppliers and manufacturers must be maintained. They provide the products required for the development of the company. They should be reliable enough to provide the quality products with economica</w:t>
      </w:r>
      <w:r>
        <w:rPr>
          <w:rFonts w:ascii="Times New Roman" w:hAnsi="Times New Roman" w:cs="Times New Roman"/>
          <w:sz w:val="24"/>
          <w:szCs w:val="24"/>
        </w:rPr>
        <w:t>l prices.</w:t>
      </w:r>
    </w:p>
    <w:p w14:paraId="1E346D5B" w14:textId="77777777" w:rsidR="0032124B" w:rsidRPr="0032124B" w:rsidRDefault="0032124B" w:rsidP="0032124B">
      <w:pPr>
        <w:pStyle w:val="Heading2"/>
        <w:spacing w:line="360" w:lineRule="auto"/>
        <w:jc w:val="both"/>
      </w:pPr>
      <w:bookmarkStart w:id="13" w:name="_Toc20320268"/>
      <w:r w:rsidRPr="00D23200">
        <w:t>Cost</w:t>
      </w:r>
      <w:bookmarkEnd w:id="13"/>
    </w:p>
    <w:p w14:paraId="5C53F90C" w14:textId="77777777" w:rsidR="00BF74E8" w:rsidRDefault="00BF74E8" w:rsidP="0032124B">
      <w:pPr>
        <w:pStyle w:val="Heading2"/>
        <w:spacing w:line="360" w:lineRule="auto"/>
        <w:jc w:val="both"/>
        <w:rPr>
          <w:rFonts w:ascii="Times New Roman" w:eastAsiaTheme="minorHAnsi" w:hAnsi="Times New Roman" w:cs="Times New Roman"/>
          <w:b w:val="0"/>
          <w:bCs w:val="0"/>
          <w:color w:val="auto"/>
          <w:sz w:val="24"/>
          <w:szCs w:val="24"/>
        </w:rPr>
      </w:pPr>
      <w:bookmarkStart w:id="14" w:name="_Toc20320269"/>
      <w:r>
        <w:rPr>
          <w:rFonts w:ascii="Times New Roman" w:eastAsiaTheme="minorHAnsi" w:hAnsi="Times New Roman" w:cs="Times New Roman"/>
          <w:b w:val="0"/>
          <w:bCs w:val="0"/>
          <w:color w:val="auto"/>
          <w:sz w:val="24"/>
          <w:szCs w:val="24"/>
        </w:rPr>
        <w:t>C</w:t>
      </w:r>
      <w:r w:rsidRPr="00BF74E8">
        <w:rPr>
          <w:rFonts w:ascii="Times New Roman" w:eastAsiaTheme="minorHAnsi" w:hAnsi="Times New Roman" w:cs="Times New Roman"/>
          <w:b w:val="0"/>
          <w:bCs w:val="0"/>
          <w:color w:val="auto"/>
          <w:sz w:val="24"/>
          <w:szCs w:val="24"/>
        </w:rPr>
        <w:t xml:space="preserve">ost means all the </w:t>
      </w:r>
      <w:r w:rsidR="001E6B3F" w:rsidRPr="00BF74E8">
        <w:rPr>
          <w:rFonts w:ascii="Times New Roman" w:eastAsiaTheme="minorHAnsi" w:hAnsi="Times New Roman" w:cs="Times New Roman"/>
          <w:b w:val="0"/>
          <w:bCs w:val="0"/>
          <w:color w:val="auto"/>
          <w:sz w:val="24"/>
          <w:szCs w:val="24"/>
        </w:rPr>
        <w:t>expenses during</w:t>
      </w:r>
      <w:r w:rsidRPr="00BF74E8">
        <w:rPr>
          <w:rFonts w:ascii="Times New Roman" w:eastAsiaTheme="minorHAnsi" w:hAnsi="Times New Roman" w:cs="Times New Roman"/>
          <w:b w:val="0"/>
          <w:bCs w:val="0"/>
          <w:color w:val="auto"/>
          <w:sz w:val="24"/>
          <w:szCs w:val="24"/>
        </w:rPr>
        <w:t xml:space="preserve"> the process of development and installation of the system. There are two types of cost that are maintained by the company. Direct cost is the cost include people working on procuring; cost of the materials and product. Indirect costs that are include cost of after sale services. Salaries given to the supervisors of installation and warranty expenses are also the indirect cost. These all costs collectively should be less than the price obtained from the customer. These costs add up to 100 AED per product.</w:t>
      </w:r>
    </w:p>
    <w:p w14:paraId="1C863C05" w14:textId="77777777" w:rsidR="001E6B3F" w:rsidRDefault="0032124B" w:rsidP="001E6B3F">
      <w:pPr>
        <w:pStyle w:val="Heading2"/>
        <w:spacing w:line="360" w:lineRule="auto"/>
        <w:jc w:val="both"/>
      </w:pPr>
      <w:r w:rsidRPr="00D23200">
        <w:t>Revenues</w:t>
      </w:r>
      <w:bookmarkStart w:id="15" w:name="_Toc20320270"/>
      <w:bookmarkEnd w:id="14"/>
    </w:p>
    <w:p w14:paraId="64B94C8D" w14:textId="77777777" w:rsidR="001E6B3F" w:rsidRDefault="001E6B3F" w:rsidP="001E6B3F">
      <w:pPr>
        <w:pStyle w:val="Heading2"/>
        <w:spacing w:line="360" w:lineRule="auto"/>
        <w:jc w:val="both"/>
        <w:rPr>
          <w:rFonts w:ascii="Times New Roman" w:eastAsiaTheme="minorHAnsi" w:hAnsi="Times New Roman" w:cs="Times New Roman"/>
          <w:b w:val="0"/>
          <w:bCs w:val="0"/>
          <w:color w:val="auto"/>
          <w:sz w:val="24"/>
          <w:szCs w:val="24"/>
        </w:rPr>
      </w:pPr>
      <w:r w:rsidRPr="001E6B3F">
        <w:rPr>
          <w:rFonts w:ascii="Times New Roman" w:eastAsiaTheme="minorHAnsi" w:hAnsi="Times New Roman" w:cs="Times New Roman"/>
          <w:b w:val="0"/>
          <w:bCs w:val="0"/>
          <w:color w:val="auto"/>
          <w:sz w:val="24"/>
          <w:szCs w:val="24"/>
        </w:rPr>
        <w:t xml:space="preserve">Price will be set to the level to give maximum profit to the company and will be justified with services provided by the product. All universities and Colleges educational institutions in the </w:t>
      </w:r>
      <w:proofErr w:type="spellStart"/>
      <w:r w:rsidRPr="001E6B3F">
        <w:rPr>
          <w:rFonts w:ascii="Times New Roman" w:eastAsiaTheme="minorHAnsi" w:hAnsi="Times New Roman" w:cs="Times New Roman"/>
          <w:b w:val="0"/>
          <w:bCs w:val="0"/>
          <w:color w:val="auto"/>
          <w:sz w:val="24"/>
          <w:szCs w:val="24"/>
        </w:rPr>
        <w:t>UAEare</w:t>
      </w:r>
      <w:proofErr w:type="spellEnd"/>
      <w:r w:rsidRPr="001E6B3F">
        <w:rPr>
          <w:rFonts w:ascii="Times New Roman" w:eastAsiaTheme="minorHAnsi" w:hAnsi="Times New Roman" w:cs="Times New Roman"/>
          <w:b w:val="0"/>
          <w:bCs w:val="0"/>
          <w:color w:val="auto"/>
          <w:sz w:val="24"/>
          <w:szCs w:val="24"/>
        </w:rPr>
        <w:t xml:space="preserve"> the source of revenues for the product. They will provide revenue to the company at the time of installation and supply. </w:t>
      </w:r>
    </w:p>
    <w:p w14:paraId="33BABB07" w14:textId="77777777" w:rsidR="0032124B" w:rsidRPr="001E6B3F" w:rsidRDefault="0032124B" w:rsidP="001E6B3F">
      <w:pPr>
        <w:pStyle w:val="Heading2"/>
        <w:spacing w:line="360" w:lineRule="auto"/>
        <w:jc w:val="both"/>
      </w:pPr>
      <w:r w:rsidRPr="0032124B">
        <w:rPr>
          <w:u w:val="single"/>
        </w:rPr>
        <w:t>Conclusion</w:t>
      </w:r>
      <w:bookmarkEnd w:id="15"/>
    </w:p>
    <w:p w14:paraId="1DA5D469" w14:textId="77777777" w:rsidR="0032124B" w:rsidRPr="00D23200" w:rsidRDefault="0032124B" w:rsidP="0032124B">
      <w:pPr>
        <w:spacing w:line="360" w:lineRule="auto"/>
        <w:jc w:val="both"/>
        <w:rPr>
          <w:rFonts w:ascii="Times New Roman" w:hAnsi="Times New Roman" w:cs="Times New Roman"/>
          <w:sz w:val="24"/>
          <w:szCs w:val="24"/>
        </w:rPr>
      </w:pPr>
      <w:r w:rsidRPr="00D23200">
        <w:rPr>
          <w:rFonts w:ascii="Times New Roman" w:hAnsi="Times New Roman" w:cs="Times New Roman"/>
          <w:sz w:val="24"/>
          <w:szCs w:val="24"/>
        </w:rPr>
        <w:t xml:space="preserve">We have </w:t>
      </w:r>
      <w:r>
        <w:rPr>
          <w:rFonts w:ascii="Times New Roman" w:hAnsi="Times New Roman" w:cs="Times New Roman"/>
          <w:sz w:val="24"/>
          <w:szCs w:val="24"/>
        </w:rPr>
        <w:t>proposed a product i.e.</w:t>
      </w:r>
      <w:r w:rsidRPr="00D23200">
        <w:rPr>
          <w:rFonts w:ascii="Times New Roman" w:hAnsi="Times New Roman" w:cs="Times New Roman"/>
          <w:sz w:val="24"/>
          <w:szCs w:val="24"/>
        </w:rPr>
        <w:t xml:space="preserve"> the electronic time attendance </w:t>
      </w:r>
      <w:r>
        <w:rPr>
          <w:rFonts w:ascii="Times New Roman" w:hAnsi="Times New Roman" w:cs="Times New Roman"/>
          <w:sz w:val="24"/>
          <w:szCs w:val="24"/>
        </w:rPr>
        <w:t>for educational institutions in</w:t>
      </w:r>
      <w:r w:rsidRPr="00D23200">
        <w:rPr>
          <w:rFonts w:ascii="Times New Roman" w:hAnsi="Times New Roman" w:cs="Times New Roman"/>
          <w:sz w:val="24"/>
          <w:szCs w:val="24"/>
        </w:rPr>
        <w:t xml:space="preserve"> UAE. It helps to save the time of </w:t>
      </w:r>
      <w:r>
        <w:rPr>
          <w:rFonts w:ascii="Times New Roman" w:hAnsi="Times New Roman" w:cs="Times New Roman"/>
          <w:sz w:val="24"/>
          <w:szCs w:val="24"/>
        </w:rPr>
        <w:t xml:space="preserve">institutes for attendance. </w:t>
      </w:r>
      <w:r w:rsidRPr="00D23200">
        <w:rPr>
          <w:rFonts w:ascii="Times New Roman" w:hAnsi="Times New Roman" w:cs="Times New Roman"/>
          <w:sz w:val="24"/>
          <w:szCs w:val="24"/>
        </w:rPr>
        <w:t>Then all the processes of development are maintained including financial and technical management. Channel of interaction selected is the face to face meetings. Machine is installed at the doors of the classes and software to store the data is installed in the personal computer of the principal</w:t>
      </w:r>
      <w:r>
        <w:rPr>
          <w:rFonts w:ascii="Times New Roman" w:hAnsi="Times New Roman" w:cs="Times New Roman"/>
          <w:sz w:val="24"/>
          <w:szCs w:val="24"/>
        </w:rPr>
        <w:t xml:space="preserve"> and teachers</w:t>
      </w:r>
      <w:r w:rsidRPr="00D23200">
        <w:rPr>
          <w:rFonts w:ascii="Times New Roman" w:hAnsi="Times New Roman" w:cs="Times New Roman"/>
          <w:sz w:val="24"/>
          <w:szCs w:val="24"/>
        </w:rPr>
        <w:t>. They are provided with the understanding of the system.</w:t>
      </w:r>
    </w:p>
    <w:p w14:paraId="7DD283F4" w14:textId="77777777" w:rsidR="0032124B" w:rsidRPr="00BF74E8" w:rsidRDefault="0032124B" w:rsidP="0032124B">
      <w:pPr>
        <w:pStyle w:val="Heading1"/>
        <w:spacing w:line="360" w:lineRule="auto"/>
        <w:jc w:val="both"/>
        <w:rPr>
          <w:u w:val="single"/>
        </w:rPr>
      </w:pPr>
      <w:bookmarkStart w:id="16" w:name="_Toc20320271"/>
      <w:r w:rsidRPr="00BF74E8">
        <w:rPr>
          <w:u w:val="single"/>
        </w:rPr>
        <w:lastRenderedPageBreak/>
        <w:t>References</w:t>
      </w:r>
      <w:bookmarkEnd w:id="16"/>
    </w:p>
    <w:p w14:paraId="101D103E" w14:textId="77777777" w:rsidR="0032124B" w:rsidRPr="00D23200" w:rsidRDefault="0032124B" w:rsidP="0032124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Newman. </w:t>
      </w:r>
      <w:r w:rsidRPr="00D23200">
        <w:rPr>
          <w:rFonts w:ascii="Times New Roman" w:hAnsi="Times New Roman" w:cs="Times New Roman"/>
          <w:sz w:val="24"/>
          <w:szCs w:val="24"/>
        </w:rPr>
        <w:t>Ford, L., Fitzgibbon, K., Lloyd, S</w:t>
      </w:r>
      <w:r>
        <w:rPr>
          <w:rFonts w:ascii="Times New Roman" w:hAnsi="Times New Roman" w:cs="Times New Roman"/>
          <w:sz w:val="24"/>
          <w:szCs w:val="24"/>
        </w:rPr>
        <w:t xml:space="preserve">., &amp; Thomas, S. (2008). A large </w:t>
      </w:r>
      <w:r w:rsidRPr="00D23200">
        <w:rPr>
          <w:rFonts w:ascii="Times New Roman" w:hAnsi="Times New Roman" w:cs="Times New Roman"/>
          <w:sz w:val="24"/>
          <w:szCs w:val="24"/>
        </w:rPr>
        <w:t>scale investigation into the relationship between attendance and attainment: a study using an innovative, electronic attendance monitoring system. </w:t>
      </w:r>
      <w:r w:rsidRPr="00D23200">
        <w:rPr>
          <w:rFonts w:ascii="Times New Roman" w:hAnsi="Times New Roman" w:cs="Times New Roman"/>
          <w:i/>
          <w:iCs/>
          <w:sz w:val="24"/>
          <w:szCs w:val="24"/>
        </w:rPr>
        <w:t>Studies in Higher Education</w:t>
      </w:r>
      <w:r w:rsidRPr="00D23200">
        <w:rPr>
          <w:rFonts w:ascii="Times New Roman" w:hAnsi="Times New Roman" w:cs="Times New Roman"/>
          <w:sz w:val="24"/>
          <w:szCs w:val="24"/>
        </w:rPr>
        <w:t>, </w:t>
      </w:r>
      <w:r w:rsidRPr="00D23200">
        <w:rPr>
          <w:rFonts w:ascii="Times New Roman" w:hAnsi="Times New Roman" w:cs="Times New Roman"/>
          <w:i/>
          <w:iCs/>
          <w:sz w:val="24"/>
          <w:szCs w:val="24"/>
        </w:rPr>
        <w:t>33</w:t>
      </w:r>
      <w:r w:rsidRPr="00D23200">
        <w:rPr>
          <w:rFonts w:ascii="Times New Roman" w:hAnsi="Times New Roman" w:cs="Times New Roman"/>
          <w:sz w:val="24"/>
          <w:szCs w:val="24"/>
        </w:rPr>
        <w:t>(6), 699-717.</w:t>
      </w:r>
    </w:p>
    <w:p w14:paraId="4604E3E1" w14:textId="77777777" w:rsidR="0032124B" w:rsidRPr="00D23200" w:rsidRDefault="0032124B" w:rsidP="0032124B">
      <w:pPr>
        <w:spacing w:line="360" w:lineRule="auto"/>
        <w:jc w:val="both"/>
        <w:rPr>
          <w:rFonts w:ascii="Times New Roman" w:hAnsi="Times New Roman" w:cs="Times New Roman"/>
          <w:sz w:val="24"/>
          <w:szCs w:val="24"/>
        </w:rPr>
      </w:pPr>
      <w:proofErr w:type="spellStart"/>
      <w:r w:rsidRPr="00D23200">
        <w:rPr>
          <w:rFonts w:ascii="Times New Roman" w:hAnsi="Times New Roman" w:cs="Times New Roman"/>
          <w:sz w:val="24"/>
          <w:szCs w:val="24"/>
        </w:rPr>
        <w:t>Shoewu</w:t>
      </w:r>
      <w:proofErr w:type="spellEnd"/>
      <w:r w:rsidRPr="00D23200">
        <w:rPr>
          <w:rFonts w:ascii="Times New Roman" w:hAnsi="Times New Roman" w:cs="Times New Roman"/>
          <w:sz w:val="24"/>
          <w:szCs w:val="24"/>
        </w:rPr>
        <w:t xml:space="preserve">, O., &amp; </w:t>
      </w:r>
      <w:proofErr w:type="spellStart"/>
      <w:r w:rsidRPr="00D23200">
        <w:rPr>
          <w:rFonts w:ascii="Times New Roman" w:hAnsi="Times New Roman" w:cs="Times New Roman"/>
          <w:sz w:val="24"/>
          <w:szCs w:val="24"/>
        </w:rPr>
        <w:t>Idowu</w:t>
      </w:r>
      <w:proofErr w:type="spellEnd"/>
      <w:r w:rsidRPr="00D23200">
        <w:rPr>
          <w:rFonts w:ascii="Times New Roman" w:hAnsi="Times New Roman" w:cs="Times New Roman"/>
          <w:sz w:val="24"/>
          <w:szCs w:val="24"/>
        </w:rPr>
        <w:t>, O. A. (2012). Development of attendance management system using biometrics. </w:t>
      </w:r>
      <w:r w:rsidRPr="00D23200">
        <w:rPr>
          <w:rFonts w:ascii="Times New Roman" w:hAnsi="Times New Roman" w:cs="Times New Roman"/>
          <w:i/>
          <w:iCs/>
          <w:sz w:val="24"/>
          <w:szCs w:val="24"/>
        </w:rPr>
        <w:t>The Pacific Journal of Science and Technology</w:t>
      </w:r>
      <w:r w:rsidRPr="00D23200">
        <w:rPr>
          <w:rFonts w:ascii="Times New Roman" w:hAnsi="Times New Roman" w:cs="Times New Roman"/>
          <w:sz w:val="24"/>
          <w:szCs w:val="24"/>
        </w:rPr>
        <w:t>, </w:t>
      </w:r>
      <w:r w:rsidRPr="00D23200">
        <w:rPr>
          <w:rFonts w:ascii="Times New Roman" w:hAnsi="Times New Roman" w:cs="Times New Roman"/>
          <w:i/>
          <w:iCs/>
          <w:sz w:val="24"/>
          <w:szCs w:val="24"/>
        </w:rPr>
        <w:t>13</w:t>
      </w:r>
      <w:r w:rsidRPr="00D23200">
        <w:rPr>
          <w:rFonts w:ascii="Times New Roman" w:hAnsi="Times New Roman" w:cs="Times New Roman"/>
          <w:sz w:val="24"/>
          <w:szCs w:val="24"/>
        </w:rPr>
        <w:t>(1), 300-307.</w:t>
      </w:r>
    </w:p>
    <w:p w14:paraId="44A701E9" w14:textId="77777777" w:rsidR="0032124B" w:rsidRPr="00D23200" w:rsidRDefault="0032124B" w:rsidP="0032124B">
      <w:pPr>
        <w:spacing w:line="360" w:lineRule="auto"/>
        <w:jc w:val="both"/>
        <w:rPr>
          <w:rFonts w:ascii="Times New Roman" w:hAnsi="Times New Roman" w:cs="Times New Roman"/>
          <w:sz w:val="24"/>
          <w:szCs w:val="24"/>
        </w:rPr>
      </w:pPr>
      <w:r w:rsidRPr="00D23200">
        <w:rPr>
          <w:rFonts w:ascii="Times New Roman" w:hAnsi="Times New Roman" w:cs="Times New Roman"/>
          <w:sz w:val="24"/>
          <w:szCs w:val="24"/>
        </w:rPr>
        <w:t xml:space="preserve">Farhan, M. N., </w:t>
      </w:r>
      <w:proofErr w:type="spellStart"/>
      <w:r w:rsidRPr="00D23200">
        <w:rPr>
          <w:rFonts w:ascii="Times New Roman" w:hAnsi="Times New Roman" w:cs="Times New Roman"/>
          <w:sz w:val="24"/>
          <w:szCs w:val="24"/>
        </w:rPr>
        <w:t>Nivash</w:t>
      </w:r>
      <w:proofErr w:type="spellEnd"/>
      <w:r w:rsidRPr="00D23200">
        <w:rPr>
          <w:rFonts w:ascii="Times New Roman" w:hAnsi="Times New Roman" w:cs="Times New Roman"/>
          <w:sz w:val="24"/>
          <w:szCs w:val="24"/>
        </w:rPr>
        <w:t xml:space="preserve">, S., </w:t>
      </w:r>
      <w:proofErr w:type="spellStart"/>
      <w:r w:rsidRPr="00D23200">
        <w:rPr>
          <w:rFonts w:ascii="Times New Roman" w:hAnsi="Times New Roman" w:cs="Times New Roman"/>
          <w:sz w:val="24"/>
          <w:szCs w:val="24"/>
        </w:rPr>
        <w:t>Chandran</w:t>
      </w:r>
      <w:proofErr w:type="spellEnd"/>
      <w:r w:rsidRPr="00D23200">
        <w:rPr>
          <w:rFonts w:ascii="Times New Roman" w:hAnsi="Times New Roman" w:cs="Times New Roman"/>
          <w:sz w:val="24"/>
          <w:szCs w:val="24"/>
        </w:rPr>
        <w:t xml:space="preserve">, A. M., &amp; </w:t>
      </w:r>
      <w:proofErr w:type="spellStart"/>
      <w:r w:rsidRPr="00D23200">
        <w:rPr>
          <w:rFonts w:ascii="Times New Roman" w:hAnsi="Times New Roman" w:cs="Times New Roman"/>
          <w:sz w:val="24"/>
          <w:szCs w:val="24"/>
        </w:rPr>
        <w:t>Chandran</w:t>
      </w:r>
      <w:proofErr w:type="spellEnd"/>
      <w:r w:rsidRPr="00D23200">
        <w:rPr>
          <w:rFonts w:ascii="Times New Roman" w:hAnsi="Times New Roman" w:cs="Times New Roman"/>
          <w:sz w:val="24"/>
          <w:szCs w:val="24"/>
        </w:rPr>
        <w:t>, A. M. (2016). Interior Tracking with Automatic Attendance and Reporting System. </w:t>
      </w:r>
      <w:r w:rsidRPr="00D23200">
        <w:rPr>
          <w:rFonts w:ascii="Times New Roman" w:hAnsi="Times New Roman" w:cs="Times New Roman"/>
          <w:i/>
          <w:iCs/>
          <w:sz w:val="24"/>
          <w:szCs w:val="24"/>
        </w:rPr>
        <w:t>Indian Journal of Science and Technology</w:t>
      </w:r>
      <w:r w:rsidRPr="00D23200">
        <w:rPr>
          <w:rFonts w:ascii="Times New Roman" w:hAnsi="Times New Roman" w:cs="Times New Roman"/>
          <w:sz w:val="24"/>
          <w:szCs w:val="24"/>
        </w:rPr>
        <w:t>, </w:t>
      </w:r>
      <w:r w:rsidRPr="00D23200">
        <w:rPr>
          <w:rFonts w:ascii="Times New Roman" w:hAnsi="Times New Roman" w:cs="Times New Roman"/>
          <w:i/>
          <w:iCs/>
          <w:sz w:val="24"/>
          <w:szCs w:val="24"/>
        </w:rPr>
        <w:t>9</w:t>
      </w:r>
      <w:r w:rsidRPr="00D23200">
        <w:rPr>
          <w:rFonts w:ascii="Times New Roman" w:hAnsi="Times New Roman" w:cs="Times New Roman"/>
          <w:sz w:val="24"/>
          <w:szCs w:val="24"/>
        </w:rPr>
        <w:t>(30), 1-5.</w:t>
      </w:r>
    </w:p>
    <w:p w14:paraId="560112F2" w14:textId="77777777" w:rsidR="0032124B" w:rsidRPr="00D23200" w:rsidRDefault="0032124B" w:rsidP="0032124B">
      <w:pPr>
        <w:spacing w:line="360" w:lineRule="auto"/>
        <w:jc w:val="both"/>
        <w:rPr>
          <w:rFonts w:ascii="Times New Roman" w:hAnsi="Times New Roman" w:cs="Times New Roman"/>
          <w:sz w:val="24"/>
          <w:szCs w:val="24"/>
        </w:rPr>
      </w:pPr>
      <w:proofErr w:type="spellStart"/>
      <w:r w:rsidRPr="00D23200">
        <w:rPr>
          <w:rFonts w:ascii="Times New Roman" w:hAnsi="Times New Roman" w:cs="Times New Roman"/>
          <w:sz w:val="24"/>
          <w:szCs w:val="24"/>
        </w:rPr>
        <w:t>Nagani</w:t>
      </w:r>
      <w:proofErr w:type="spellEnd"/>
      <w:r w:rsidRPr="00D23200">
        <w:rPr>
          <w:rFonts w:ascii="Times New Roman" w:hAnsi="Times New Roman" w:cs="Times New Roman"/>
          <w:sz w:val="24"/>
          <w:szCs w:val="24"/>
        </w:rPr>
        <w:t xml:space="preserve">, A., </w:t>
      </w:r>
      <w:proofErr w:type="spellStart"/>
      <w:r w:rsidRPr="00D23200">
        <w:rPr>
          <w:rFonts w:ascii="Times New Roman" w:hAnsi="Times New Roman" w:cs="Times New Roman"/>
          <w:sz w:val="24"/>
          <w:szCs w:val="24"/>
        </w:rPr>
        <w:t>Gour</w:t>
      </w:r>
      <w:proofErr w:type="spellEnd"/>
      <w:r w:rsidRPr="00D23200">
        <w:rPr>
          <w:rFonts w:ascii="Times New Roman" w:hAnsi="Times New Roman" w:cs="Times New Roman"/>
          <w:sz w:val="24"/>
          <w:szCs w:val="24"/>
        </w:rPr>
        <w:t xml:space="preserve">, P., Sheikh, A., </w:t>
      </w:r>
      <w:proofErr w:type="spellStart"/>
      <w:r w:rsidRPr="00D23200">
        <w:rPr>
          <w:rFonts w:ascii="Times New Roman" w:hAnsi="Times New Roman" w:cs="Times New Roman"/>
          <w:sz w:val="24"/>
          <w:szCs w:val="24"/>
        </w:rPr>
        <w:t>Kanoje</w:t>
      </w:r>
      <w:proofErr w:type="spellEnd"/>
      <w:r w:rsidRPr="00D23200">
        <w:rPr>
          <w:rFonts w:ascii="Times New Roman" w:hAnsi="Times New Roman" w:cs="Times New Roman"/>
          <w:sz w:val="24"/>
          <w:szCs w:val="24"/>
        </w:rPr>
        <w:t xml:space="preserve">, R., &amp; </w:t>
      </w:r>
      <w:proofErr w:type="spellStart"/>
      <w:r w:rsidRPr="00D23200">
        <w:rPr>
          <w:rFonts w:ascii="Times New Roman" w:hAnsi="Times New Roman" w:cs="Times New Roman"/>
          <w:sz w:val="24"/>
          <w:szCs w:val="24"/>
        </w:rPr>
        <w:t>Afshan</w:t>
      </w:r>
      <w:proofErr w:type="spellEnd"/>
      <w:r w:rsidRPr="00D23200">
        <w:rPr>
          <w:rFonts w:ascii="Times New Roman" w:hAnsi="Times New Roman" w:cs="Times New Roman"/>
          <w:sz w:val="24"/>
          <w:szCs w:val="24"/>
        </w:rPr>
        <w:t>, R. (2018, January). A Review on GPS Attendance System Using RFID in IOT. In </w:t>
      </w:r>
      <w:r w:rsidRPr="00D23200">
        <w:rPr>
          <w:rFonts w:ascii="Times New Roman" w:hAnsi="Times New Roman" w:cs="Times New Roman"/>
          <w:i/>
          <w:iCs/>
          <w:sz w:val="24"/>
          <w:szCs w:val="24"/>
        </w:rPr>
        <w:t>National Conference on Advances in Engineering and Applied Science (NCAEAS)</w:t>
      </w:r>
      <w:r w:rsidRPr="00D23200">
        <w:rPr>
          <w:rFonts w:ascii="Times New Roman" w:hAnsi="Times New Roman" w:cs="Times New Roman"/>
          <w:sz w:val="24"/>
          <w:szCs w:val="24"/>
        </w:rPr>
        <w:t>.</w:t>
      </w:r>
    </w:p>
    <w:p w14:paraId="0240BCD0" w14:textId="77777777" w:rsidR="0032124B" w:rsidRPr="00D23200" w:rsidRDefault="0032124B" w:rsidP="0032124B">
      <w:pPr>
        <w:spacing w:line="360" w:lineRule="auto"/>
        <w:jc w:val="both"/>
        <w:rPr>
          <w:rFonts w:ascii="Times New Roman" w:hAnsi="Times New Roman" w:cs="Times New Roman"/>
          <w:sz w:val="24"/>
          <w:szCs w:val="24"/>
        </w:rPr>
      </w:pPr>
      <w:proofErr w:type="spellStart"/>
      <w:r w:rsidRPr="00D23200">
        <w:rPr>
          <w:rFonts w:ascii="Times New Roman" w:hAnsi="Times New Roman" w:cs="Times New Roman"/>
          <w:sz w:val="24"/>
          <w:szCs w:val="24"/>
        </w:rPr>
        <w:t>Soltani</w:t>
      </w:r>
      <w:proofErr w:type="spellEnd"/>
      <w:r w:rsidRPr="00D23200">
        <w:rPr>
          <w:rFonts w:ascii="Times New Roman" w:hAnsi="Times New Roman" w:cs="Times New Roman"/>
          <w:sz w:val="24"/>
          <w:szCs w:val="24"/>
        </w:rPr>
        <w:t xml:space="preserve">, Z., &amp; </w:t>
      </w:r>
      <w:proofErr w:type="spellStart"/>
      <w:r w:rsidRPr="00D23200">
        <w:rPr>
          <w:rFonts w:ascii="Times New Roman" w:hAnsi="Times New Roman" w:cs="Times New Roman"/>
          <w:sz w:val="24"/>
          <w:szCs w:val="24"/>
        </w:rPr>
        <w:t>Navimipour</w:t>
      </w:r>
      <w:proofErr w:type="spellEnd"/>
      <w:r w:rsidRPr="00D23200">
        <w:rPr>
          <w:rFonts w:ascii="Times New Roman" w:hAnsi="Times New Roman" w:cs="Times New Roman"/>
          <w:sz w:val="24"/>
          <w:szCs w:val="24"/>
        </w:rPr>
        <w:t>, N. J. (2016). Customer relationship management mechanisms: A systematic review of the state of the art literature and recommendations for future research. </w:t>
      </w:r>
      <w:r w:rsidRPr="00D23200">
        <w:rPr>
          <w:rFonts w:ascii="Times New Roman" w:hAnsi="Times New Roman" w:cs="Times New Roman"/>
          <w:i/>
          <w:iCs/>
          <w:sz w:val="24"/>
          <w:szCs w:val="24"/>
        </w:rPr>
        <w:t>Computers in Human Behavior</w:t>
      </w:r>
      <w:r w:rsidRPr="00D23200">
        <w:rPr>
          <w:rFonts w:ascii="Times New Roman" w:hAnsi="Times New Roman" w:cs="Times New Roman"/>
          <w:sz w:val="24"/>
          <w:szCs w:val="24"/>
        </w:rPr>
        <w:t>, </w:t>
      </w:r>
      <w:r w:rsidRPr="00D23200">
        <w:rPr>
          <w:rFonts w:ascii="Times New Roman" w:hAnsi="Times New Roman" w:cs="Times New Roman"/>
          <w:i/>
          <w:iCs/>
          <w:sz w:val="24"/>
          <w:szCs w:val="24"/>
        </w:rPr>
        <w:t>61</w:t>
      </w:r>
      <w:r>
        <w:rPr>
          <w:rFonts w:ascii="Times New Roman" w:hAnsi="Times New Roman" w:cs="Times New Roman"/>
          <w:sz w:val="24"/>
          <w:szCs w:val="24"/>
        </w:rPr>
        <w:t>, 667-688</w:t>
      </w:r>
    </w:p>
    <w:p w14:paraId="08982473" w14:textId="77777777" w:rsidR="0032124B" w:rsidRDefault="0032124B"/>
    <w:sectPr w:rsidR="0032124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DC2BF5" w14:textId="77777777" w:rsidR="009042F5" w:rsidRDefault="009042F5">
      <w:pPr>
        <w:spacing w:after="0" w:line="240" w:lineRule="auto"/>
      </w:pPr>
      <w:r>
        <w:separator/>
      </w:r>
    </w:p>
  </w:endnote>
  <w:endnote w:type="continuationSeparator" w:id="0">
    <w:p w14:paraId="2F538155" w14:textId="77777777" w:rsidR="009042F5" w:rsidRDefault="00904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9574792"/>
      <w:docPartObj>
        <w:docPartGallery w:val="Page Numbers (Bottom of Page)"/>
        <w:docPartUnique/>
      </w:docPartObj>
    </w:sdtPr>
    <w:sdtEndPr>
      <w:rPr>
        <w:noProof/>
      </w:rPr>
    </w:sdtEndPr>
    <w:sdtContent>
      <w:p w14:paraId="0F074D75" w14:textId="77777777" w:rsidR="00696A44" w:rsidRDefault="004311C7">
        <w:pPr>
          <w:pStyle w:val="Footer"/>
          <w:jc w:val="right"/>
        </w:pPr>
        <w:r>
          <w:fldChar w:fldCharType="begin"/>
        </w:r>
        <w:r>
          <w:instrText xml:space="preserve"> PAGE   \* MERGEFORMAT </w:instrText>
        </w:r>
        <w:r>
          <w:fldChar w:fldCharType="separate"/>
        </w:r>
        <w:r w:rsidR="00F905ED">
          <w:rPr>
            <w:noProof/>
          </w:rPr>
          <w:t>2</w:t>
        </w:r>
        <w:r>
          <w:rPr>
            <w:noProof/>
          </w:rPr>
          <w:fldChar w:fldCharType="end"/>
        </w:r>
      </w:p>
    </w:sdtContent>
  </w:sdt>
  <w:p w14:paraId="263331E9" w14:textId="77777777" w:rsidR="00696A44" w:rsidRDefault="009042F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4B60E7" w14:textId="77777777" w:rsidR="009042F5" w:rsidRDefault="009042F5">
      <w:pPr>
        <w:spacing w:after="0" w:line="240" w:lineRule="auto"/>
      </w:pPr>
      <w:r>
        <w:separator/>
      </w:r>
    </w:p>
  </w:footnote>
  <w:footnote w:type="continuationSeparator" w:id="0">
    <w:p w14:paraId="5C1BEFFA" w14:textId="77777777" w:rsidR="009042F5" w:rsidRDefault="009042F5">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035E9"/>
    <w:multiLevelType w:val="hybridMultilevel"/>
    <w:tmpl w:val="D0FAA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A31895"/>
    <w:multiLevelType w:val="hybridMultilevel"/>
    <w:tmpl w:val="A2A29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794009"/>
    <w:multiLevelType w:val="hybridMultilevel"/>
    <w:tmpl w:val="D68674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0F54720"/>
    <w:multiLevelType w:val="hybridMultilevel"/>
    <w:tmpl w:val="A13298C4"/>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366FFD"/>
    <w:multiLevelType w:val="hybridMultilevel"/>
    <w:tmpl w:val="02D889A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608F1324"/>
    <w:multiLevelType w:val="hybridMultilevel"/>
    <w:tmpl w:val="E13A05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09C6754"/>
    <w:multiLevelType w:val="hybridMultilevel"/>
    <w:tmpl w:val="C0FE6A8E"/>
    <w:lvl w:ilvl="0" w:tplc="7326F4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5"/>
  </w:num>
  <w:num w:numId="4">
    <w:abstractNumId w:val="6"/>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24B"/>
    <w:rsid w:val="000A3DBF"/>
    <w:rsid w:val="00114934"/>
    <w:rsid w:val="001B343F"/>
    <w:rsid w:val="001E6B3F"/>
    <w:rsid w:val="0032124B"/>
    <w:rsid w:val="004311C7"/>
    <w:rsid w:val="004475DA"/>
    <w:rsid w:val="004E2573"/>
    <w:rsid w:val="00565213"/>
    <w:rsid w:val="005B7D5C"/>
    <w:rsid w:val="005D7D85"/>
    <w:rsid w:val="00696F1B"/>
    <w:rsid w:val="006B424C"/>
    <w:rsid w:val="00702C4F"/>
    <w:rsid w:val="00876683"/>
    <w:rsid w:val="008967B6"/>
    <w:rsid w:val="009042F5"/>
    <w:rsid w:val="009A2447"/>
    <w:rsid w:val="009D14EC"/>
    <w:rsid w:val="00A32E70"/>
    <w:rsid w:val="00B37103"/>
    <w:rsid w:val="00BD6E5F"/>
    <w:rsid w:val="00BF74E8"/>
    <w:rsid w:val="00DB6572"/>
    <w:rsid w:val="00F905E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FD682"/>
  <w15:chartTrackingRefBased/>
  <w15:docId w15:val="{F641CD49-338D-43C6-8043-AAC0D7D6F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2124B"/>
    <w:pPr>
      <w:spacing w:after="200" w:line="276" w:lineRule="auto"/>
    </w:pPr>
    <w:rPr>
      <w:lang w:val="en-US"/>
    </w:rPr>
  </w:style>
  <w:style w:type="paragraph" w:styleId="Heading1">
    <w:name w:val="heading 1"/>
    <w:basedOn w:val="Normal"/>
    <w:next w:val="Normal"/>
    <w:link w:val="Heading1Char"/>
    <w:uiPriority w:val="9"/>
    <w:qFormat/>
    <w:rsid w:val="0032124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32124B"/>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124B"/>
    <w:rPr>
      <w:rFonts w:asciiTheme="majorHAnsi" w:eastAsiaTheme="majorEastAsia" w:hAnsiTheme="majorHAnsi" w:cstheme="majorBidi"/>
      <w:b/>
      <w:bCs/>
      <w:color w:val="2E74B5" w:themeColor="accent1" w:themeShade="BF"/>
      <w:sz w:val="28"/>
      <w:szCs w:val="28"/>
      <w:lang w:val="en-US"/>
    </w:rPr>
  </w:style>
  <w:style w:type="character" w:customStyle="1" w:styleId="Heading2Char">
    <w:name w:val="Heading 2 Char"/>
    <w:basedOn w:val="DefaultParagraphFont"/>
    <w:link w:val="Heading2"/>
    <w:uiPriority w:val="9"/>
    <w:rsid w:val="0032124B"/>
    <w:rPr>
      <w:rFonts w:asciiTheme="majorHAnsi" w:eastAsiaTheme="majorEastAsia" w:hAnsiTheme="majorHAnsi" w:cstheme="majorBidi"/>
      <w:b/>
      <w:bCs/>
      <w:color w:val="5B9BD5" w:themeColor="accent1"/>
      <w:sz w:val="26"/>
      <w:szCs w:val="26"/>
      <w:lang w:val="en-US"/>
    </w:rPr>
  </w:style>
  <w:style w:type="paragraph" w:styleId="ListParagraph">
    <w:name w:val="List Paragraph"/>
    <w:basedOn w:val="Normal"/>
    <w:uiPriority w:val="34"/>
    <w:qFormat/>
    <w:rsid w:val="0032124B"/>
    <w:pPr>
      <w:ind w:left="720"/>
      <w:contextualSpacing/>
    </w:pPr>
  </w:style>
  <w:style w:type="paragraph" w:styleId="Title">
    <w:name w:val="Title"/>
    <w:basedOn w:val="Normal"/>
    <w:next w:val="Normal"/>
    <w:link w:val="TitleChar"/>
    <w:uiPriority w:val="10"/>
    <w:qFormat/>
    <w:rsid w:val="0032124B"/>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2124B"/>
    <w:rPr>
      <w:rFonts w:asciiTheme="majorHAnsi" w:eastAsiaTheme="majorEastAsia" w:hAnsiTheme="majorHAnsi" w:cstheme="majorBidi"/>
      <w:color w:val="323E4F" w:themeColor="text2" w:themeShade="BF"/>
      <w:spacing w:val="5"/>
      <w:kern w:val="28"/>
      <w:sz w:val="52"/>
      <w:szCs w:val="52"/>
      <w:lang w:val="en-US"/>
    </w:rPr>
  </w:style>
  <w:style w:type="paragraph" w:styleId="Footer">
    <w:name w:val="footer"/>
    <w:basedOn w:val="Normal"/>
    <w:link w:val="FooterChar"/>
    <w:uiPriority w:val="99"/>
    <w:unhideWhenUsed/>
    <w:rsid w:val="00321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124B"/>
    <w:rPr>
      <w:lang w:val="en-US"/>
    </w:rPr>
  </w:style>
  <w:style w:type="paragraph" w:styleId="Header">
    <w:name w:val="header"/>
    <w:basedOn w:val="Normal"/>
    <w:link w:val="HeaderChar"/>
    <w:uiPriority w:val="99"/>
    <w:unhideWhenUsed/>
    <w:rsid w:val="00696F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F1B"/>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1300</Words>
  <Characters>7412</Characters>
  <Application>Microsoft Macintosh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SEHA - Abu Dhabi Health Services Co.</Company>
  <LinksUpToDate>false</LinksUpToDate>
  <CharactersWithSpaces>8695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Danh Ahmed Al Hameli</dc:creator>
  <cp:keywords/>
  <dc:description/>
  <cp:lastModifiedBy>sultan alharmoudi</cp:lastModifiedBy>
  <cp:revision>2</cp:revision>
  <dcterms:created xsi:type="dcterms:W3CDTF">2019-09-27T11:46:00Z</dcterms:created>
  <dcterms:modified xsi:type="dcterms:W3CDTF">2019-09-27T11:46:00Z</dcterms:modified>
</cp:coreProperties>
</file>